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7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371"/>
        <w:gridCol w:w="1418"/>
        <w:gridCol w:w="1559"/>
        <w:gridCol w:w="2336"/>
      </w:tblGrid>
      <w:tr w:rsidR="0049217E" w:rsidRPr="00863402" w:rsidTr="00863402">
        <w:tc>
          <w:tcPr>
            <w:tcW w:w="534" w:type="dxa"/>
          </w:tcPr>
          <w:p w:rsidR="0049217E" w:rsidRPr="00863402" w:rsidRDefault="0049217E" w:rsidP="00863402">
            <w:r w:rsidRPr="00863402">
              <w:t xml:space="preserve">№ </w:t>
            </w:r>
            <w:proofErr w:type="gramStart"/>
            <w:r w:rsidRPr="00863402">
              <w:t>п</w:t>
            </w:r>
            <w:proofErr w:type="gramEnd"/>
            <w:r w:rsidRPr="00863402">
              <w:t>/п</w:t>
            </w:r>
          </w:p>
        </w:tc>
        <w:tc>
          <w:tcPr>
            <w:tcW w:w="1275" w:type="dxa"/>
          </w:tcPr>
          <w:p w:rsidR="0049217E" w:rsidRPr="00863402" w:rsidRDefault="0049217E" w:rsidP="00863402">
            <w:r w:rsidRPr="00863402">
              <w:t>Наименование ОО</w:t>
            </w:r>
          </w:p>
        </w:tc>
        <w:tc>
          <w:tcPr>
            <w:tcW w:w="7371" w:type="dxa"/>
          </w:tcPr>
          <w:p w:rsidR="0049217E" w:rsidRPr="00863402" w:rsidRDefault="0049217E" w:rsidP="00863402">
            <w:r w:rsidRPr="00863402">
              <w:t xml:space="preserve">Наименование мероприятия </w:t>
            </w:r>
          </w:p>
        </w:tc>
        <w:tc>
          <w:tcPr>
            <w:tcW w:w="1418" w:type="dxa"/>
          </w:tcPr>
          <w:p w:rsidR="0049217E" w:rsidRPr="00863402" w:rsidRDefault="0049217E" w:rsidP="00863402">
            <w:r w:rsidRPr="00863402">
              <w:t xml:space="preserve">Целевая аудитория </w:t>
            </w:r>
          </w:p>
        </w:tc>
        <w:tc>
          <w:tcPr>
            <w:tcW w:w="1559" w:type="dxa"/>
          </w:tcPr>
          <w:p w:rsidR="0049217E" w:rsidRPr="00863402" w:rsidRDefault="0049217E" w:rsidP="00863402">
            <w:r w:rsidRPr="00863402">
              <w:t xml:space="preserve">Приглашенный сотрудник </w:t>
            </w:r>
          </w:p>
        </w:tc>
        <w:tc>
          <w:tcPr>
            <w:tcW w:w="2336" w:type="dxa"/>
          </w:tcPr>
          <w:p w:rsidR="0049217E" w:rsidRPr="00863402" w:rsidRDefault="0049217E" w:rsidP="00863402">
            <w:r w:rsidRPr="00863402">
              <w:t xml:space="preserve">Ответственный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49217E" w:rsidP="00863402">
            <w:r w:rsidRPr="00863402">
              <w:t>1</w:t>
            </w:r>
          </w:p>
        </w:tc>
        <w:tc>
          <w:tcPr>
            <w:tcW w:w="1275" w:type="dxa"/>
          </w:tcPr>
          <w:p w:rsidR="0049217E" w:rsidRPr="00863402" w:rsidRDefault="0049217E" w:rsidP="00863402">
            <w:r w:rsidRPr="00863402">
              <w:t xml:space="preserve">МБОУ СШ № 64 </w:t>
            </w:r>
          </w:p>
        </w:tc>
        <w:tc>
          <w:tcPr>
            <w:tcW w:w="7371" w:type="dxa"/>
          </w:tcPr>
          <w:p w:rsidR="0049217E" w:rsidRPr="00863402" w:rsidRDefault="00A739D1" w:rsidP="00863402">
            <w:r w:rsidRPr="00863402">
              <w:t>Уроки правового просвещения «Конституция РФ</w:t>
            </w:r>
            <w:r w:rsidR="00164159" w:rsidRPr="00863402">
              <w:t xml:space="preserve"> </w:t>
            </w:r>
            <w:r w:rsidRPr="00863402">
              <w:t>- основной Закон нашей страны»</w:t>
            </w:r>
          </w:p>
        </w:tc>
        <w:tc>
          <w:tcPr>
            <w:tcW w:w="1418" w:type="dxa"/>
          </w:tcPr>
          <w:p w:rsidR="0049217E" w:rsidRPr="00863402" w:rsidRDefault="00164159" w:rsidP="00863402">
            <w:r w:rsidRPr="00863402">
              <w:t xml:space="preserve">1-11 классы </w:t>
            </w:r>
          </w:p>
          <w:p w:rsidR="00164159" w:rsidRPr="00863402" w:rsidRDefault="00164159" w:rsidP="00863402"/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785824" w:rsidP="00863402">
            <w:r w:rsidRPr="00863402">
              <w:t xml:space="preserve">Классные руководители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785824" w:rsidP="00863402">
            <w:r w:rsidRPr="00863402">
              <w:t>2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785824" w:rsidP="00863402">
            <w:r w:rsidRPr="00863402">
              <w:t xml:space="preserve">Уроки права и обществознания «Занимательное правоведение» </w:t>
            </w:r>
          </w:p>
        </w:tc>
        <w:tc>
          <w:tcPr>
            <w:tcW w:w="1418" w:type="dxa"/>
          </w:tcPr>
          <w:p w:rsidR="0049217E" w:rsidRPr="00863402" w:rsidRDefault="00785824" w:rsidP="00863402">
            <w:r w:rsidRPr="00863402">
              <w:t xml:space="preserve">5-7 классы </w:t>
            </w:r>
          </w:p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785824" w:rsidP="00863402">
            <w:r w:rsidRPr="00863402">
              <w:t xml:space="preserve">Учителя истории и обществознания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785824" w:rsidP="00863402">
            <w:r w:rsidRPr="00863402">
              <w:t>3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785824" w:rsidP="00863402">
            <w:r w:rsidRPr="00863402">
              <w:t>Тематические книжные выставки «Законы и правила для тебя», «Я и закон»</w:t>
            </w:r>
            <w:r w:rsidR="00DA69A4" w:rsidRPr="00863402">
              <w:t>, «Закон- закон для всех»</w:t>
            </w:r>
          </w:p>
        </w:tc>
        <w:tc>
          <w:tcPr>
            <w:tcW w:w="1418" w:type="dxa"/>
          </w:tcPr>
          <w:p w:rsidR="0049217E" w:rsidRPr="00863402" w:rsidRDefault="00785824" w:rsidP="00863402">
            <w:r w:rsidRPr="00863402">
              <w:t xml:space="preserve">1-11 классы </w:t>
            </w:r>
          </w:p>
        </w:tc>
        <w:tc>
          <w:tcPr>
            <w:tcW w:w="1559" w:type="dxa"/>
          </w:tcPr>
          <w:p w:rsidR="0049217E" w:rsidRPr="00863402" w:rsidRDefault="00785824" w:rsidP="00863402">
            <w:r w:rsidRPr="00863402">
              <w:t xml:space="preserve">Школьная библиотека </w:t>
            </w:r>
          </w:p>
        </w:tc>
        <w:tc>
          <w:tcPr>
            <w:tcW w:w="2336" w:type="dxa"/>
          </w:tcPr>
          <w:p w:rsidR="0049217E" w:rsidRPr="00863402" w:rsidRDefault="00785824" w:rsidP="00863402">
            <w:r w:rsidRPr="00863402">
              <w:t xml:space="preserve">Зав. Библиотекой </w:t>
            </w:r>
            <w:proofErr w:type="spellStart"/>
            <w:r w:rsidRPr="00863402">
              <w:t>Немытова</w:t>
            </w:r>
            <w:proofErr w:type="spellEnd"/>
            <w:r w:rsidRPr="00863402">
              <w:t xml:space="preserve"> В</w:t>
            </w:r>
            <w:r w:rsidR="00FE73A6" w:rsidRPr="00863402">
              <w:t xml:space="preserve">ера Павловна </w:t>
            </w:r>
            <w:r w:rsidRPr="00863402">
              <w:t xml:space="preserve">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785824" w:rsidP="00863402">
            <w:r w:rsidRPr="00863402">
              <w:t>4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785824" w:rsidP="00863402">
            <w:r w:rsidRPr="00863402">
              <w:t>Конкурс</w:t>
            </w:r>
            <w:r w:rsidR="00DA69A4" w:rsidRPr="00863402">
              <w:t xml:space="preserve">  листовок «Закон и порядок» </w:t>
            </w:r>
          </w:p>
        </w:tc>
        <w:tc>
          <w:tcPr>
            <w:tcW w:w="1418" w:type="dxa"/>
          </w:tcPr>
          <w:p w:rsidR="0049217E" w:rsidRPr="00863402" w:rsidRDefault="00FE73A6" w:rsidP="00863402">
            <w:r w:rsidRPr="00863402">
              <w:t xml:space="preserve">1-11 </w:t>
            </w:r>
            <w:r w:rsidR="00F50E50" w:rsidRPr="00863402">
              <w:t>-</w:t>
            </w:r>
            <w:r w:rsidRPr="00863402">
              <w:t xml:space="preserve">классы </w:t>
            </w:r>
          </w:p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FE73A6" w:rsidP="00863402">
            <w:r w:rsidRPr="00863402">
              <w:t xml:space="preserve">Преподаватель ИЗО и технологии Куприянова Юлия Александровна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FE73A6" w:rsidP="00863402">
            <w:r w:rsidRPr="00863402">
              <w:t>5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BA79DE" w:rsidP="00863402">
            <w:r w:rsidRPr="00863402">
              <w:t>Круглый стол «Мы законопослушные граждане»</w:t>
            </w:r>
          </w:p>
          <w:p w:rsidR="00DA69A4" w:rsidRPr="00863402" w:rsidRDefault="00DA69A4" w:rsidP="00863402"/>
          <w:p w:rsidR="00DA69A4" w:rsidRPr="00863402" w:rsidRDefault="00DA69A4" w:rsidP="00863402"/>
        </w:tc>
        <w:tc>
          <w:tcPr>
            <w:tcW w:w="1418" w:type="dxa"/>
          </w:tcPr>
          <w:p w:rsidR="0049217E" w:rsidRPr="00863402" w:rsidRDefault="00BA79DE" w:rsidP="00863402">
            <w:r w:rsidRPr="00863402">
              <w:t xml:space="preserve">Учащиеся группы риска </w:t>
            </w:r>
          </w:p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BA79DE" w:rsidP="00863402">
            <w:r w:rsidRPr="00863402">
              <w:t xml:space="preserve">Социальный педагог, школьный психолог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BA79DE" w:rsidP="00863402">
            <w:r w:rsidRPr="00863402">
              <w:t>6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BA79DE" w:rsidP="00863402">
            <w:r w:rsidRPr="00863402">
              <w:t xml:space="preserve">Час диалога с учащимися «От проступка до преступления один шаг» </w:t>
            </w:r>
          </w:p>
        </w:tc>
        <w:tc>
          <w:tcPr>
            <w:tcW w:w="1418" w:type="dxa"/>
          </w:tcPr>
          <w:p w:rsidR="0049217E" w:rsidRPr="00863402" w:rsidRDefault="00FD6CB4" w:rsidP="00863402">
            <w:r w:rsidRPr="00863402">
              <w:t>1</w:t>
            </w:r>
            <w:r w:rsidR="00BA79DE" w:rsidRPr="00863402">
              <w:t>-</w:t>
            </w:r>
            <w:r w:rsidRPr="00863402">
              <w:t>11</w:t>
            </w:r>
            <w:r w:rsidR="00F50E50" w:rsidRPr="00863402">
              <w:t xml:space="preserve"> </w:t>
            </w:r>
            <w:r w:rsidR="00BA79DE" w:rsidRPr="00863402">
              <w:t xml:space="preserve"> классы </w:t>
            </w:r>
          </w:p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BA79DE" w:rsidP="00863402">
            <w:r w:rsidRPr="00863402">
              <w:t xml:space="preserve">Классные руководители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BA79DE" w:rsidP="00863402">
            <w:r w:rsidRPr="00863402">
              <w:t>7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BA79DE" w:rsidRPr="00863402" w:rsidRDefault="00BA79DE" w:rsidP="00863402">
            <w:r w:rsidRPr="00863402">
              <w:t xml:space="preserve">Тематические классные часы: </w:t>
            </w:r>
          </w:p>
          <w:p w:rsidR="00BA79DE" w:rsidRPr="00863402" w:rsidRDefault="00BA79DE" w:rsidP="00863402">
            <w:r w:rsidRPr="00863402">
              <w:t xml:space="preserve">«Мы легко забываем свои проступки, когда они известны лишь нам одним» </w:t>
            </w:r>
          </w:p>
          <w:p w:rsidR="00BA79DE" w:rsidRPr="00863402" w:rsidRDefault="00BA79DE" w:rsidP="00863402">
            <w:r w:rsidRPr="00863402">
              <w:t>«Прав</w:t>
            </w:r>
            <w:proofErr w:type="gramStart"/>
            <w:r w:rsidRPr="00863402">
              <w:t>о-</w:t>
            </w:r>
            <w:proofErr w:type="gramEnd"/>
            <w:r w:rsidRPr="00863402">
              <w:t xml:space="preserve"> искусство добра и справедливости» </w:t>
            </w:r>
          </w:p>
          <w:p w:rsidR="00BA79DE" w:rsidRPr="00863402" w:rsidRDefault="00BA79DE" w:rsidP="00863402">
            <w:r w:rsidRPr="00863402">
              <w:t xml:space="preserve">«Только слабые совершают преступления, </w:t>
            </w:r>
            <w:proofErr w:type="gramStart"/>
            <w:r w:rsidR="00FD6CB4" w:rsidRPr="00863402">
              <w:t>сильному</w:t>
            </w:r>
            <w:proofErr w:type="gramEnd"/>
            <w:r w:rsidR="00FD6CB4" w:rsidRPr="00863402">
              <w:t xml:space="preserve"> и счастливому они не нужны»</w:t>
            </w:r>
          </w:p>
        </w:tc>
        <w:tc>
          <w:tcPr>
            <w:tcW w:w="1418" w:type="dxa"/>
          </w:tcPr>
          <w:p w:rsidR="0049217E" w:rsidRPr="00863402" w:rsidRDefault="0049217E" w:rsidP="00863402"/>
          <w:p w:rsidR="00BA79DE" w:rsidRPr="00863402" w:rsidRDefault="00BA79DE" w:rsidP="00863402">
            <w:r w:rsidRPr="00863402">
              <w:t xml:space="preserve">8- е классы </w:t>
            </w:r>
          </w:p>
          <w:p w:rsidR="00FD6CB4" w:rsidRPr="00863402" w:rsidRDefault="00BA79DE" w:rsidP="00863402">
            <w:r w:rsidRPr="00863402">
              <w:t>9- е классы</w:t>
            </w:r>
          </w:p>
          <w:p w:rsidR="00BA79DE" w:rsidRPr="00863402" w:rsidRDefault="00FD6CB4" w:rsidP="00863402">
            <w:r w:rsidRPr="00863402">
              <w:t xml:space="preserve">10-11 классы </w:t>
            </w:r>
            <w:r w:rsidR="00BA79DE" w:rsidRPr="00863402">
              <w:t xml:space="preserve"> </w:t>
            </w:r>
          </w:p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49217E" w:rsidRPr="00863402" w:rsidRDefault="0049217E" w:rsidP="00863402"/>
          <w:p w:rsidR="00BA79DE" w:rsidRPr="00863402" w:rsidRDefault="00BA79DE" w:rsidP="00863402"/>
          <w:p w:rsidR="00FD6CB4" w:rsidRPr="00863402" w:rsidRDefault="00FD6CB4" w:rsidP="00863402">
            <w:r w:rsidRPr="00863402">
              <w:t xml:space="preserve">Учителя истории и обществознания </w:t>
            </w:r>
          </w:p>
        </w:tc>
      </w:tr>
      <w:tr w:rsidR="0049217E" w:rsidRPr="00863402" w:rsidTr="00863402">
        <w:tc>
          <w:tcPr>
            <w:tcW w:w="534" w:type="dxa"/>
          </w:tcPr>
          <w:p w:rsidR="0049217E" w:rsidRPr="00863402" w:rsidRDefault="00FD6CB4" w:rsidP="00863402">
            <w:r w:rsidRPr="00863402">
              <w:t>8</w:t>
            </w:r>
          </w:p>
        </w:tc>
        <w:tc>
          <w:tcPr>
            <w:tcW w:w="1275" w:type="dxa"/>
          </w:tcPr>
          <w:p w:rsidR="0049217E" w:rsidRPr="00863402" w:rsidRDefault="0049217E" w:rsidP="00863402"/>
        </w:tc>
        <w:tc>
          <w:tcPr>
            <w:tcW w:w="7371" w:type="dxa"/>
          </w:tcPr>
          <w:p w:rsidR="0049217E" w:rsidRPr="00863402" w:rsidRDefault="00FD6CB4" w:rsidP="00863402">
            <w:r w:rsidRPr="00863402">
              <w:t xml:space="preserve">Размещение информации о телефонах доверия на стендах и сайте школы. </w:t>
            </w:r>
          </w:p>
          <w:p w:rsidR="00FD6CB4" w:rsidRPr="00863402" w:rsidRDefault="00FD6CB4" w:rsidP="00863402">
            <w:r w:rsidRPr="00863402">
              <w:t>Размещение информации о проведении мероприятий в рамках декады правового просвещения на сайте школы</w:t>
            </w:r>
            <w:r w:rsidR="00F50E50" w:rsidRPr="00863402">
              <w:t>.</w:t>
            </w:r>
          </w:p>
        </w:tc>
        <w:tc>
          <w:tcPr>
            <w:tcW w:w="1418" w:type="dxa"/>
          </w:tcPr>
          <w:p w:rsidR="0049217E" w:rsidRPr="00863402" w:rsidRDefault="0049217E" w:rsidP="00863402"/>
        </w:tc>
        <w:tc>
          <w:tcPr>
            <w:tcW w:w="1559" w:type="dxa"/>
          </w:tcPr>
          <w:p w:rsidR="0049217E" w:rsidRPr="00863402" w:rsidRDefault="0049217E" w:rsidP="00863402"/>
        </w:tc>
        <w:tc>
          <w:tcPr>
            <w:tcW w:w="2336" w:type="dxa"/>
          </w:tcPr>
          <w:p w:rsidR="00FD6CB4" w:rsidRPr="00863402" w:rsidRDefault="00FD6CB4" w:rsidP="00863402">
            <w:r w:rsidRPr="00863402">
              <w:t xml:space="preserve">Социальный педагог Янина О.П. </w:t>
            </w:r>
          </w:p>
          <w:p w:rsidR="00FD6CB4" w:rsidRPr="00863402" w:rsidRDefault="00FD6CB4" w:rsidP="00863402">
            <w:r w:rsidRPr="00863402">
              <w:t xml:space="preserve">Заместитель директора по ИКТ </w:t>
            </w:r>
            <w:proofErr w:type="spellStart"/>
            <w:r w:rsidRPr="00863402">
              <w:t>Абдуллов</w:t>
            </w:r>
            <w:proofErr w:type="spellEnd"/>
            <w:r w:rsidRPr="00863402">
              <w:t xml:space="preserve"> Д.З.  </w:t>
            </w:r>
          </w:p>
        </w:tc>
      </w:tr>
    </w:tbl>
    <w:p w:rsidR="00AC43DD" w:rsidRPr="00863402" w:rsidRDefault="00863402" w:rsidP="00863402">
      <w:pPr>
        <w:jc w:val="center"/>
        <w:rPr>
          <w:b/>
        </w:rPr>
      </w:pPr>
      <w:r w:rsidRPr="00863402">
        <w:rPr>
          <w:b/>
        </w:rPr>
        <w:t>Декада правового просвещения  несовершеннолетних с 28.11.2022 по 07.12.2022</w:t>
      </w:r>
    </w:p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/>
    <w:p w:rsidR="00863402" w:rsidRDefault="00863402">
      <w:bookmarkStart w:id="0" w:name="_GoBack"/>
      <w:bookmarkEnd w:id="0"/>
    </w:p>
    <w:p w:rsidR="00863402" w:rsidRDefault="00863402">
      <w:r>
        <w:t xml:space="preserve">Директор МБОУ СШ № 64                                                                                                                                                                                                            Л.Ф. Мустафина </w:t>
      </w:r>
    </w:p>
    <w:sectPr w:rsidR="00863402" w:rsidSect="008634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FC"/>
    <w:rsid w:val="00164159"/>
    <w:rsid w:val="002736FC"/>
    <w:rsid w:val="0049217E"/>
    <w:rsid w:val="005B6AA4"/>
    <w:rsid w:val="00785824"/>
    <w:rsid w:val="00863402"/>
    <w:rsid w:val="00991AFB"/>
    <w:rsid w:val="00A739D1"/>
    <w:rsid w:val="00AC43DD"/>
    <w:rsid w:val="00BA79DE"/>
    <w:rsid w:val="00DA69A4"/>
    <w:rsid w:val="00F50E50"/>
    <w:rsid w:val="00FD6CB4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2022-11-29T08:55:00Z</cp:lastPrinted>
  <dcterms:created xsi:type="dcterms:W3CDTF">2022-11-29T08:56:00Z</dcterms:created>
  <dcterms:modified xsi:type="dcterms:W3CDTF">2022-11-29T08:56:00Z</dcterms:modified>
</cp:coreProperties>
</file>