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51E78" w14:textId="4085071E" w:rsidR="0078776F" w:rsidRPr="006C0EE2" w:rsidRDefault="00853870" w:rsidP="006C0EE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Hlk155706309"/>
      <w:bookmarkEnd w:id="0"/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Вариант 1</w:t>
      </w:r>
    </w:p>
    <w:p w14:paraId="4A6EDB45" w14:textId="2011BC42" w:rsidR="00C009FB" w:rsidRPr="006C0EE2" w:rsidRDefault="00C009FB" w:rsidP="006C0EE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«Алгебра»</w:t>
      </w:r>
    </w:p>
    <w:p w14:paraId="21F80C8D" w14:textId="77777777" w:rsidR="006335DB" w:rsidRPr="006C0EE2" w:rsidRDefault="000E1BD4" w:rsidP="006C0EE2">
      <w:pPr>
        <w:pStyle w:val="af8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Найдите значение выражения: </w:t>
      </w:r>
    </w:p>
    <w:p w14:paraId="3B4FB666" w14:textId="46B17C3D" w:rsidR="000E1BD4" w:rsidRPr="006C0EE2" w:rsidRDefault="000E1BD4" w:rsidP="006C0EE2">
      <w:pPr>
        <w:pStyle w:val="af8"/>
        <w:numPr>
          <w:ilvl w:val="1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24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</m:func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func>
      </m:oMath>
      <w:r w:rsidRPr="006C0EE2">
        <w:rPr>
          <w:rFonts w:ascii="Times New Roman" w:hAnsi="Times New Roman" w:cs="Times New Roman"/>
          <w:sz w:val="28"/>
          <w:szCs w:val="28"/>
        </w:rPr>
        <w:t>.</w:t>
      </w:r>
    </w:p>
    <w:p w14:paraId="7FC7D16F" w14:textId="7312450E" w:rsidR="000E1BD4" w:rsidRPr="006C0EE2" w:rsidRDefault="000E1BD4" w:rsidP="006C0EE2">
      <w:pPr>
        <w:pStyle w:val="af8"/>
        <w:numPr>
          <w:ilvl w:val="1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position w:val="-24"/>
          <w:sz w:val="28"/>
          <w:szCs w:val="28"/>
        </w:rPr>
        <w:object w:dxaOrig="2200" w:dyaOrig="660" w14:anchorId="015D9F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2pt;height:33pt" o:ole="">
            <v:imagedata r:id="rId5" o:title=""/>
          </v:shape>
          <o:OLEObject Type="Embed" ProgID="Equation.3" ShapeID="_x0000_i1025" DrawAspect="Content" ObjectID="_1779617521" r:id="rId6"/>
        </w:object>
      </w:r>
    </w:p>
    <w:p w14:paraId="3B896DFF" w14:textId="27495F21" w:rsidR="000E1BD4" w:rsidRPr="006C0EE2" w:rsidRDefault="00E146CA" w:rsidP="006C0EE2">
      <w:pPr>
        <w:pStyle w:val="af8"/>
        <w:numPr>
          <w:ilvl w:val="1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4</m:t>
                </m:r>
              </m:deg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5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16</m:t>
                    </m:r>
                  </m:den>
                </m:f>
              </m:e>
            </m:rad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 xml:space="preserve"> 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∙</m:t>
        </m:r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g>
          <m:e>
            <m:r>
              <w:rPr>
                <w:rFonts w:ascii="Cambria Math" w:hAnsi="Cambria Math" w:cs="Times New Roman"/>
                <w:sz w:val="32"/>
                <w:szCs w:val="32"/>
              </w:rPr>
              <m:t>24</m:t>
            </m:r>
          </m:e>
        </m:rad>
        <m:r>
          <w:rPr>
            <w:rFonts w:ascii="Cambria Math" w:hAnsi="Cambria Math" w:cs="Times New Roman"/>
            <w:sz w:val="32"/>
            <w:szCs w:val="32"/>
          </w:rPr>
          <m:t>∙</m:t>
        </m:r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g>
          <m:e>
            <m:r>
              <w:rPr>
                <w:rFonts w:ascii="Cambria Math" w:hAnsi="Cambria Math" w:cs="Times New Roman"/>
                <w:sz w:val="32"/>
                <w:szCs w:val="32"/>
              </w:rPr>
              <m:t>9</m:t>
            </m:r>
          </m:e>
        </m:rad>
      </m:oMath>
      <w:r w:rsidR="000E1BD4" w:rsidRPr="006C0EE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BEBD97E" w14:textId="26A58CDF" w:rsidR="006335DB" w:rsidRPr="009C5CE9" w:rsidRDefault="00E146CA" w:rsidP="006C0EE2">
      <w:pPr>
        <w:pStyle w:val="af8"/>
        <w:numPr>
          <w:ilvl w:val="1"/>
          <w:numId w:val="6"/>
        </w:numPr>
        <w:suppressAutoHyphens w:val="0"/>
        <w:jc w:val="both"/>
        <w:rPr>
          <w:rFonts w:ascii="Times New Roman" w:hAnsi="Times New Roman" w:cs="Times New Roman"/>
          <w:sz w:val="32"/>
          <w:szCs w:val="32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3∙</m:t>
            </m:r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deg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27</m:t>
                    </m:r>
                  </m:den>
                </m:f>
              </m:e>
            </m:rad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2,5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0,25</m:t>
                </m:r>
              </m:e>
            </m:rad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2,5</m:t>
            </m:r>
          </m:den>
        </m:f>
      </m:oMath>
    </w:p>
    <w:p w14:paraId="3B4085D6" w14:textId="777BB871" w:rsidR="006335DB" w:rsidRPr="006C0EE2" w:rsidRDefault="006335DB" w:rsidP="006C0EE2">
      <w:pPr>
        <w:pStyle w:val="af8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Найдите</w:t>
      </w:r>
      <w:r w:rsidR="00C009FB"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 xml:space="preserve">, если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21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  и 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&lt;α&lt;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="00C009FB" w:rsidRPr="006C0EE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BA4F14D" w14:textId="3BD17075" w:rsidR="006335DB" w:rsidRPr="006C0EE2" w:rsidRDefault="006335DB" w:rsidP="006C0EE2">
      <w:pPr>
        <w:pStyle w:val="af8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-6х</m:t>
            </m:r>
          </m:e>
        </m:rad>
      </m:oMath>
    </w:p>
    <w:p w14:paraId="7C154AB5" w14:textId="28AA74E8" w:rsidR="000E1BD4" w:rsidRPr="006C0EE2" w:rsidRDefault="000E1BD4" w:rsidP="006C0EE2">
      <w:pPr>
        <w:pStyle w:val="af8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Решить уравнение</w:t>
      </w:r>
      <w:r w:rsidR="00C009FB"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х-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=0</m:t>
            </m:r>
          </m:e>
        </m:func>
      </m:oMath>
      <w:r w:rsidRPr="006C0EE2">
        <w:rPr>
          <w:rFonts w:ascii="Times New Roman" w:hAnsi="Times New Roman" w:cs="Times New Roman"/>
          <w:sz w:val="28"/>
          <w:szCs w:val="28"/>
        </w:rPr>
        <w:t xml:space="preserve">  и укажите наименьший положительный корень уравнения в градусах.</w:t>
      </w:r>
    </w:p>
    <w:p w14:paraId="2365241E" w14:textId="5D8BECC4" w:rsidR="000E1BD4" w:rsidRPr="006C0EE2" w:rsidRDefault="000E1BD4" w:rsidP="006C0EE2">
      <w:pPr>
        <w:pStyle w:val="af8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Решите уравнение</w:t>
      </w:r>
      <w:r w:rsidR="00C009FB"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2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х+5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х+1=0</m:t>
                </m:r>
              </m:e>
            </m:func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e>
        </m:func>
      </m:oMath>
      <w:r w:rsidR="006335DB" w:rsidRPr="006C0E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14A72E" w14:textId="77777777" w:rsidR="00404707" w:rsidRPr="006C0EE2" w:rsidRDefault="00404707" w:rsidP="006C0EE2">
      <w:pPr>
        <w:pStyle w:val="af8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52991B5" w14:textId="3C9E52F6" w:rsidR="00C009FB" w:rsidRPr="006C0EE2" w:rsidRDefault="00C009FB" w:rsidP="00FA7739">
      <w:pPr>
        <w:pStyle w:val="af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</w:t>
      </w:r>
      <w:r w:rsidR="00404707" w:rsidRPr="006C0EE2">
        <w:rPr>
          <w:rFonts w:ascii="Times New Roman" w:hAnsi="Times New Roman" w:cs="Times New Roman"/>
          <w:b/>
          <w:sz w:val="28"/>
          <w:szCs w:val="28"/>
          <w:u w:val="single"/>
        </w:rPr>
        <w:t>Геометрия</w:t>
      </w: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77094B32" w14:textId="37282344" w:rsidR="0078776F" w:rsidRPr="006C0EE2" w:rsidRDefault="006335DB" w:rsidP="006C0EE2">
      <w:pPr>
        <w:pStyle w:val="af8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eastAsiaTheme="minorEastAsia" w:hAnsi="Times New Roman" w:cs="Times New Roman"/>
          <w:b/>
          <w:noProof/>
          <w:sz w:val="28"/>
          <w:szCs w:val="28"/>
        </w:rPr>
        <w:drawing>
          <wp:anchor distT="0" distB="0" distL="114935" distR="114935" simplePos="0" relativeHeight="251650560" behindDoc="0" locked="0" layoutInCell="0" allowOverlap="1" wp14:anchorId="1CC764C4" wp14:editId="269BEB36">
            <wp:simplePos x="0" y="0"/>
            <wp:positionH relativeFrom="column">
              <wp:posOffset>2285365</wp:posOffset>
            </wp:positionH>
            <wp:positionV relativeFrom="paragraph">
              <wp:posOffset>450215</wp:posOffset>
            </wp:positionV>
            <wp:extent cx="2238375" cy="1543050"/>
            <wp:effectExtent l="0" t="0" r="0" b="0"/>
            <wp:wrapTopAndBottom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3870" w:rsidRPr="006C0EE2">
        <w:rPr>
          <w:rFonts w:ascii="Times New Roman" w:eastAsiaTheme="minorEastAsia" w:hAnsi="Times New Roman" w:cs="Times New Roman"/>
          <w:sz w:val="28"/>
          <w:szCs w:val="28"/>
        </w:rPr>
        <w:t xml:space="preserve">Найдите площадь поверхности многогранника, изображенного на рисунке (все двугранные углы прямые). </w:t>
      </w:r>
    </w:p>
    <w:p w14:paraId="5CDF4DC2" w14:textId="496708FD" w:rsidR="006335DB" w:rsidRPr="006C0EE2" w:rsidRDefault="006335DB" w:rsidP="006C0EE2">
      <w:pPr>
        <w:pStyle w:val="af8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В правильной треугольной пирамиде </w:t>
      </w:r>
      <w:r w:rsidRPr="006C0EE2">
        <w:rPr>
          <w:rFonts w:ascii="Times New Roman" w:hAnsi="Times New Roman" w:cs="Times New Roman"/>
          <w:sz w:val="28"/>
          <w:szCs w:val="28"/>
          <w:lang w:val="en-US"/>
        </w:rPr>
        <w:t>SABC</w:t>
      </w:r>
      <w:r w:rsidRPr="006C0EE2">
        <w:rPr>
          <w:rFonts w:ascii="Times New Roman" w:hAnsi="Times New Roman" w:cs="Times New Roman"/>
          <w:sz w:val="28"/>
          <w:szCs w:val="28"/>
        </w:rPr>
        <w:t xml:space="preserve"> точка </w:t>
      </w:r>
      <w:r w:rsidRPr="006C0EE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C0EE2">
        <w:rPr>
          <w:rFonts w:ascii="Times New Roman" w:hAnsi="Times New Roman" w:cs="Times New Roman"/>
          <w:sz w:val="28"/>
          <w:szCs w:val="28"/>
        </w:rPr>
        <w:t xml:space="preserve"> – середина ребра АС, </w:t>
      </w:r>
      <w:r w:rsidRPr="006C0EE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C0EE2">
        <w:rPr>
          <w:rFonts w:ascii="Times New Roman" w:hAnsi="Times New Roman" w:cs="Times New Roman"/>
          <w:sz w:val="28"/>
          <w:szCs w:val="28"/>
        </w:rPr>
        <w:t xml:space="preserve"> – вершина. Известно, что ВС=6, а </w:t>
      </w:r>
      <w:r w:rsidRPr="006C0EE2">
        <w:rPr>
          <w:rFonts w:ascii="Times New Roman" w:hAnsi="Times New Roman" w:cs="Times New Roman"/>
          <w:sz w:val="28"/>
          <w:szCs w:val="28"/>
          <w:lang w:val="en-US"/>
        </w:rPr>
        <w:t>SL</w:t>
      </w:r>
      <w:r w:rsidRPr="006C0EE2">
        <w:rPr>
          <w:rFonts w:ascii="Times New Roman" w:hAnsi="Times New Roman" w:cs="Times New Roman"/>
          <w:sz w:val="28"/>
          <w:szCs w:val="28"/>
        </w:rPr>
        <w:t>=5. Найдите площадь боковой поверхности пирамиды.</w:t>
      </w:r>
    </w:p>
    <w:p w14:paraId="05210BB3" w14:textId="77777777" w:rsidR="00404707" w:rsidRPr="006C0EE2" w:rsidRDefault="00404707" w:rsidP="006C0EE2">
      <w:pPr>
        <w:pStyle w:val="af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811C447" w14:textId="20E17A64" w:rsidR="001221C2" w:rsidRPr="006C0EE2" w:rsidRDefault="001221C2" w:rsidP="00FA7739">
      <w:pPr>
        <w:pStyle w:val="af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«Вероятность и статистика»</w:t>
      </w:r>
    </w:p>
    <w:p w14:paraId="2CD19C59" w14:textId="69754C4A" w:rsidR="006335DB" w:rsidRPr="006C0EE2" w:rsidRDefault="0006412C" w:rsidP="006C0EE2">
      <w:pPr>
        <w:pStyle w:val="af8"/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Среди аккумуляторов, сделанных на заводе А 20% имеют скрытый дефект. Среди аккумуляторов с завода Б 10% с дефектом. Завод А поставляет 40% всех аккумуляторов, остальные поставляет завод Б. Покупатель купил аккумулятор. Найдите вероятность того, что аккумулятор качественный.</w:t>
      </w:r>
    </w:p>
    <w:p w14:paraId="555610EE" w14:textId="77777777" w:rsidR="006C0EE2" w:rsidRPr="006C0EE2" w:rsidRDefault="006C0EE2" w:rsidP="006C0EE2">
      <w:pPr>
        <w:pStyle w:val="af8"/>
        <w:numPr>
          <w:ilvl w:val="0"/>
          <w:numId w:val="6"/>
        </w:numPr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E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случайном эксперименте бросают две игральные кости. Найдите вероятность того, что в сумме выпадет 10 очков. Результат округлите до сотых.</w:t>
      </w:r>
    </w:p>
    <w:p w14:paraId="53FCA2E6" w14:textId="77777777" w:rsidR="006C0EE2" w:rsidRPr="006C0EE2" w:rsidRDefault="006C0EE2" w:rsidP="006C0EE2">
      <w:pPr>
        <w:pStyle w:val="af8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A96C370" w14:textId="5B2BB769" w:rsidR="0078776F" w:rsidRPr="006C0EE2" w:rsidRDefault="0078776F" w:rsidP="006C0EE2">
      <w:pPr>
        <w:pStyle w:val="af8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2DD139E9" w14:textId="71F6AF02" w:rsidR="0078776F" w:rsidRPr="006C0EE2" w:rsidRDefault="00853870" w:rsidP="006C0EE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Вариант 2</w:t>
      </w:r>
    </w:p>
    <w:p w14:paraId="55646755" w14:textId="77777777" w:rsidR="004E0064" w:rsidRPr="006C0EE2" w:rsidRDefault="004E0064" w:rsidP="006C0EE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«Алгебра»</w:t>
      </w:r>
    </w:p>
    <w:p w14:paraId="440DDEBA" w14:textId="77777777" w:rsidR="004E0064" w:rsidRPr="006C0EE2" w:rsidRDefault="004E0064" w:rsidP="006C0EE2">
      <w:pPr>
        <w:pStyle w:val="af8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Найдите значение выражения: </w:t>
      </w:r>
    </w:p>
    <w:p w14:paraId="5B94728D" w14:textId="63265BE3" w:rsidR="004E0064" w:rsidRPr="006C0EE2" w:rsidRDefault="004E0064" w:rsidP="006C0EE2">
      <w:pPr>
        <w:pStyle w:val="af8"/>
        <w:numPr>
          <w:ilvl w:val="1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46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func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d>
          </m:e>
        </m:func>
      </m:oMath>
      <w:r w:rsidRPr="006C0EE2">
        <w:rPr>
          <w:rFonts w:ascii="Times New Roman" w:hAnsi="Times New Roman" w:cs="Times New Roman"/>
          <w:sz w:val="28"/>
          <w:szCs w:val="28"/>
        </w:rPr>
        <w:t>.</w:t>
      </w:r>
    </w:p>
    <w:p w14:paraId="519FF6E5" w14:textId="6E3627E2" w:rsidR="004E0064" w:rsidRPr="006C0EE2" w:rsidRDefault="004E0064" w:rsidP="006C0EE2">
      <w:pPr>
        <w:pStyle w:val="af8"/>
        <w:numPr>
          <w:ilvl w:val="1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position w:val="-24"/>
          <w:sz w:val="28"/>
          <w:szCs w:val="28"/>
        </w:rPr>
        <w:object w:dxaOrig="2260" w:dyaOrig="660" w14:anchorId="1357683A">
          <v:shape id="_x0000_i1026" type="#_x0000_t75" style="width:113.4pt;height:33pt" o:ole="">
            <v:imagedata r:id="rId8" o:title=""/>
          </v:shape>
          <o:OLEObject Type="Embed" ProgID="Equation.3" ShapeID="_x0000_i1026" DrawAspect="Content" ObjectID="_1779617522" r:id="rId9"/>
        </w:object>
      </w:r>
    </w:p>
    <w:p w14:paraId="2EA4F440" w14:textId="69E9848D" w:rsidR="004E0064" w:rsidRPr="006C0EE2" w:rsidRDefault="00E146CA" w:rsidP="006C0EE2">
      <w:pPr>
        <w:pStyle w:val="af8"/>
        <w:numPr>
          <w:ilvl w:val="1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125</m:t>
                </m:r>
              </m:e>
            </m:rad>
            <m:r>
              <w:rPr>
                <w:rFonts w:ascii="Cambria Math" w:hAnsi="Cambria Math" w:cs="Times New Roman"/>
                <w:sz w:val="32"/>
                <w:szCs w:val="32"/>
              </w:rPr>
              <m:t>∙</m:t>
            </m:r>
            <m:rad>
              <m:ra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deg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64</m:t>
                </m:r>
              </m:e>
            </m:rad>
            <m:r>
              <w:rPr>
                <w:rFonts w:ascii="Cambria Math" w:hAnsi="Cambria Math" w:cs="Times New Roman"/>
                <w:sz w:val="32"/>
                <w:szCs w:val="32"/>
              </w:rPr>
              <m:t>∙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81</m:t>
                    </m:r>
                  </m:e>
                </m:rad>
              </m:num>
              <m:den>
                <m:rad>
                  <m:ra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4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16</m:t>
                    </m:r>
                  </m:e>
                </m:rad>
              </m:den>
            </m:f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 xml:space="preserve"> </m:t>
            </m:r>
          </m:sup>
        </m:sSup>
      </m:oMath>
    </w:p>
    <w:p w14:paraId="61D5922F" w14:textId="420396C1" w:rsidR="004E0064" w:rsidRPr="006C0EE2" w:rsidRDefault="00E146CA" w:rsidP="006C0EE2">
      <w:pPr>
        <w:pStyle w:val="af8"/>
        <w:numPr>
          <w:ilvl w:val="1"/>
          <w:numId w:val="7"/>
        </w:numPr>
        <w:suppressAutoHyphens w:val="0"/>
        <w:jc w:val="both"/>
        <w:rPr>
          <w:rFonts w:ascii="Times New Roman" w:hAnsi="Times New Roman" w:cs="Times New Roman"/>
          <w:sz w:val="32"/>
          <w:szCs w:val="32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-6∙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4</m:t>
                    </m:r>
                  </m:den>
                </m:f>
              </m:e>
            </m:rad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324</m:t>
                </m:r>
              </m:e>
            </m:rad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den>
        </m:f>
      </m:oMath>
    </w:p>
    <w:p w14:paraId="6CEF8DBF" w14:textId="32D55238" w:rsidR="004E0064" w:rsidRPr="006C0EE2" w:rsidRDefault="004E0064" w:rsidP="006C0EE2">
      <w:pPr>
        <w:pStyle w:val="af8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Найдите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 xml:space="preserve">, если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11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den>
        </m:f>
      </m:oMath>
      <w:r w:rsidRPr="006C0EE2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0&lt;α&lt;π</m:t>
        </m:r>
      </m:oMath>
    </w:p>
    <w:p w14:paraId="1EBB3D36" w14:textId="4D4B933A" w:rsidR="004E0064" w:rsidRPr="006C0EE2" w:rsidRDefault="004E0064" w:rsidP="006C0EE2">
      <w:pPr>
        <w:pStyle w:val="af8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-6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-5х</m:t>
            </m:r>
          </m:e>
        </m:rad>
      </m:oMath>
    </w:p>
    <w:p w14:paraId="68FB6D74" w14:textId="62B81018" w:rsidR="004E0064" w:rsidRPr="006C0EE2" w:rsidRDefault="004E0064" w:rsidP="006C0EE2">
      <w:pPr>
        <w:pStyle w:val="af8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=0</m:t>
        </m:r>
      </m:oMath>
      <w:r w:rsidRPr="006C0EE2">
        <w:rPr>
          <w:rFonts w:ascii="Times New Roman" w:hAnsi="Times New Roman" w:cs="Times New Roman"/>
          <w:sz w:val="28"/>
          <w:szCs w:val="28"/>
        </w:rPr>
        <w:t xml:space="preserve">  и укажите наименьший положительный корень уравнения в градусах.</w:t>
      </w:r>
    </w:p>
    <w:p w14:paraId="4A4E4242" w14:textId="74840E70" w:rsidR="004E0064" w:rsidRPr="006C0EE2" w:rsidRDefault="004E0064" w:rsidP="006C0EE2">
      <w:pPr>
        <w:pStyle w:val="af8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e>
            </m:func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х-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e>
            </m:func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х-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=0</m:t>
        </m:r>
      </m:oMath>
      <w:r w:rsidRPr="006C0E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9246AA" w14:textId="77777777" w:rsidR="00FA7739" w:rsidRDefault="00FA7739" w:rsidP="00FA7739">
      <w:pPr>
        <w:pStyle w:val="af8"/>
        <w:suppressAutoHyphens w:val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8455B2A" w14:textId="3E8F03D1" w:rsidR="0041423B" w:rsidRPr="006C0EE2" w:rsidRDefault="0041423B" w:rsidP="00FA7739">
      <w:pPr>
        <w:pStyle w:val="af8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«Геометрия»</w:t>
      </w:r>
    </w:p>
    <w:p w14:paraId="29CB82F3" w14:textId="2F8444C0" w:rsidR="0078776F" w:rsidRPr="006C0EE2" w:rsidRDefault="00853870" w:rsidP="006C0EE2">
      <w:pPr>
        <w:pStyle w:val="af8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935" distR="114935" simplePos="0" relativeHeight="251651584" behindDoc="0" locked="0" layoutInCell="0" allowOverlap="1" wp14:anchorId="049F19B2" wp14:editId="33C0A4CB">
            <wp:simplePos x="0" y="0"/>
            <wp:positionH relativeFrom="column">
              <wp:posOffset>2390775</wp:posOffset>
            </wp:positionH>
            <wp:positionV relativeFrom="paragraph">
              <wp:posOffset>506095</wp:posOffset>
            </wp:positionV>
            <wp:extent cx="1653540" cy="1791335"/>
            <wp:effectExtent l="0" t="0" r="3810" b="0"/>
            <wp:wrapTopAndBottom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791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0EE2">
        <w:rPr>
          <w:rFonts w:ascii="Times New Roman" w:eastAsiaTheme="minorEastAsia" w:hAnsi="Times New Roman" w:cs="Times New Roman"/>
          <w:sz w:val="28"/>
          <w:szCs w:val="28"/>
        </w:rPr>
        <w:t xml:space="preserve">Найдите площадь поверхности многогранника, изображенного на рисунке (все двугранные углы прямые). </w:t>
      </w:r>
    </w:p>
    <w:p w14:paraId="1C4EAE19" w14:textId="34BC7F91" w:rsidR="0041423B" w:rsidRPr="006C0EE2" w:rsidRDefault="0041423B" w:rsidP="006C0EE2">
      <w:pPr>
        <w:pStyle w:val="af8"/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В правильной треугольной пирамиде </w:t>
      </w:r>
      <w:r w:rsidRPr="006C0EE2">
        <w:rPr>
          <w:rFonts w:ascii="Times New Roman" w:hAnsi="Times New Roman" w:cs="Times New Roman"/>
          <w:sz w:val="28"/>
          <w:szCs w:val="28"/>
          <w:lang w:val="en-US"/>
        </w:rPr>
        <w:t>SABC</w:t>
      </w:r>
      <w:r w:rsidRPr="006C0EE2">
        <w:rPr>
          <w:rFonts w:ascii="Times New Roman" w:hAnsi="Times New Roman" w:cs="Times New Roman"/>
          <w:sz w:val="28"/>
          <w:szCs w:val="28"/>
        </w:rPr>
        <w:t xml:space="preserve"> точка </w:t>
      </w:r>
      <w:r w:rsidRPr="006C0EE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6C0EE2">
        <w:rPr>
          <w:rFonts w:ascii="Times New Roman" w:hAnsi="Times New Roman" w:cs="Times New Roman"/>
          <w:sz w:val="28"/>
          <w:szCs w:val="28"/>
        </w:rPr>
        <w:t xml:space="preserve"> – середина ребра АС, </w:t>
      </w:r>
      <w:r w:rsidRPr="006C0EE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C0EE2">
        <w:rPr>
          <w:rFonts w:ascii="Times New Roman" w:hAnsi="Times New Roman" w:cs="Times New Roman"/>
          <w:sz w:val="28"/>
          <w:szCs w:val="28"/>
        </w:rPr>
        <w:t xml:space="preserve"> – вершина. Известно, что </w:t>
      </w:r>
      <w:r w:rsidRPr="006C0EE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C0EE2">
        <w:rPr>
          <w:rFonts w:ascii="Times New Roman" w:hAnsi="Times New Roman" w:cs="Times New Roman"/>
          <w:sz w:val="28"/>
          <w:szCs w:val="28"/>
        </w:rPr>
        <w:t xml:space="preserve">В = 5, а </w:t>
      </w:r>
      <w:r w:rsidRPr="006C0EE2">
        <w:rPr>
          <w:rFonts w:ascii="Times New Roman" w:hAnsi="Times New Roman" w:cs="Times New Roman"/>
          <w:sz w:val="28"/>
          <w:szCs w:val="28"/>
          <w:lang w:val="en-US"/>
        </w:rPr>
        <w:t>SL</w:t>
      </w:r>
      <w:r w:rsidRPr="006C0EE2">
        <w:rPr>
          <w:rFonts w:ascii="Times New Roman" w:hAnsi="Times New Roman" w:cs="Times New Roman"/>
          <w:sz w:val="28"/>
          <w:szCs w:val="28"/>
        </w:rPr>
        <w:t xml:space="preserve"> = 6. Найдите площадь боковой поверхности пирамиды.</w:t>
      </w:r>
    </w:p>
    <w:p w14:paraId="3E769E7D" w14:textId="77777777" w:rsidR="0041423B" w:rsidRPr="006C0EE2" w:rsidRDefault="0041423B" w:rsidP="006C0EE2">
      <w:pPr>
        <w:pStyle w:val="af8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42CE410" w14:textId="77777777" w:rsidR="0041423B" w:rsidRPr="006C0EE2" w:rsidRDefault="0041423B" w:rsidP="00FA7739">
      <w:pPr>
        <w:pStyle w:val="af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«Вероятность и статистика»</w:t>
      </w:r>
    </w:p>
    <w:p w14:paraId="7F6B5F3E" w14:textId="29106349" w:rsidR="0078776F" w:rsidRPr="006C0EE2" w:rsidRDefault="0041423B" w:rsidP="006C0EE2">
      <w:pPr>
        <w:pStyle w:val="af8"/>
        <w:numPr>
          <w:ilvl w:val="0"/>
          <w:numId w:val="7"/>
        </w:numPr>
        <w:suppressAutoHyphens w:val="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Заказ на печать книг издательство разместило в двух </w:t>
      </w:r>
      <w:proofErr w:type="gramStart"/>
      <w:r w:rsidRPr="006C0EE2">
        <w:rPr>
          <w:rFonts w:ascii="Times New Roman" w:hAnsi="Times New Roman" w:cs="Times New Roman"/>
          <w:sz w:val="28"/>
          <w:szCs w:val="28"/>
        </w:rPr>
        <w:t>типографиях</w:t>
      </w:r>
      <w:r w:rsidR="00442888" w:rsidRPr="006C0EE2">
        <w:rPr>
          <w:rFonts w:ascii="Times New Roman" w:hAnsi="Times New Roman" w:cs="Times New Roman"/>
          <w:sz w:val="28"/>
          <w:szCs w:val="28"/>
        </w:rPr>
        <w:t xml:space="preserve"> </w:t>
      </w:r>
      <w:r w:rsidRPr="006C0EE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6C0EE2">
        <w:rPr>
          <w:rFonts w:ascii="Times New Roman" w:hAnsi="Times New Roman" w:cs="Times New Roman"/>
          <w:sz w:val="28"/>
          <w:szCs w:val="28"/>
        </w:rPr>
        <w:t xml:space="preserve"> и В. Типография А печатает 60% тиража, остальное типография В. В типографии А вероятность брака 0,02, а в типографии В – 0,04. Найдите вероятность того, что случайная книга будет </w:t>
      </w:r>
      <w:r w:rsidR="006C0EE2">
        <w:rPr>
          <w:rFonts w:ascii="Times New Roman" w:hAnsi="Times New Roman" w:cs="Times New Roman"/>
          <w:sz w:val="28"/>
          <w:szCs w:val="28"/>
        </w:rPr>
        <w:t xml:space="preserve">без </w:t>
      </w:r>
      <w:r w:rsidRPr="006C0EE2">
        <w:rPr>
          <w:rFonts w:ascii="Times New Roman" w:hAnsi="Times New Roman" w:cs="Times New Roman"/>
          <w:sz w:val="28"/>
          <w:szCs w:val="28"/>
        </w:rPr>
        <w:t>брак</w:t>
      </w:r>
      <w:r w:rsidR="006C0EE2">
        <w:rPr>
          <w:rFonts w:ascii="Times New Roman" w:hAnsi="Times New Roman" w:cs="Times New Roman"/>
          <w:sz w:val="28"/>
          <w:szCs w:val="28"/>
        </w:rPr>
        <w:t>а</w:t>
      </w:r>
      <w:r w:rsidRPr="006C0EE2">
        <w:rPr>
          <w:rFonts w:ascii="Times New Roman" w:hAnsi="Times New Roman" w:cs="Times New Roman"/>
          <w:sz w:val="28"/>
          <w:szCs w:val="28"/>
        </w:rPr>
        <w:t>.</w:t>
      </w:r>
    </w:p>
    <w:p w14:paraId="3C53F90E" w14:textId="77777777" w:rsidR="006C0EE2" w:rsidRPr="006C0EE2" w:rsidRDefault="006C0EE2" w:rsidP="006C0EE2">
      <w:pPr>
        <w:pStyle w:val="af8"/>
        <w:numPr>
          <w:ilvl w:val="0"/>
          <w:numId w:val="7"/>
        </w:numPr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E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случайном эксперименте бросают две игральные кости. Найдите вероятность того, что в сумме выпадет 6 очков. Результат округлите до сотых.</w:t>
      </w:r>
    </w:p>
    <w:p w14:paraId="0B003530" w14:textId="77777777" w:rsidR="006C0EE2" w:rsidRPr="006C0EE2" w:rsidRDefault="006C0EE2" w:rsidP="006C0EE2">
      <w:pPr>
        <w:pStyle w:val="af8"/>
        <w:suppressAutoHyphens w:val="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0C808C85" w14:textId="4F34D560" w:rsidR="0078776F" w:rsidRPr="006C0EE2" w:rsidRDefault="00853870" w:rsidP="006C0EE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sz w:val="28"/>
          <w:szCs w:val="28"/>
        </w:rPr>
        <w:br w:type="page"/>
      </w: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Вариант 3</w:t>
      </w:r>
    </w:p>
    <w:p w14:paraId="1C386114" w14:textId="77777777" w:rsidR="00442888" w:rsidRPr="006C0EE2" w:rsidRDefault="00442888" w:rsidP="006C0EE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«Алгебра»</w:t>
      </w:r>
    </w:p>
    <w:p w14:paraId="26AFAAE5" w14:textId="77777777" w:rsidR="00442888" w:rsidRPr="006C0EE2" w:rsidRDefault="00442888" w:rsidP="006C0EE2">
      <w:pPr>
        <w:pStyle w:val="af8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Найдите значение выражения: </w:t>
      </w:r>
    </w:p>
    <w:p w14:paraId="028133CF" w14:textId="3C3BDF2B" w:rsidR="00442888" w:rsidRPr="006C0EE2" w:rsidRDefault="00442888" w:rsidP="006C0EE2">
      <w:pPr>
        <w:pStyle w:val="af8"/>
        <w:numPr>
          <w:ilvl w:val="1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37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</m:func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d>
          </m:e>
        </m:func>
      </m:oMath>
    </w:p>
    <w:p w14:paraId="5FED5580" w14:textId="52EA0613" w:rsidR="00442888" w:rsidRPr="006C0EE2" w:rsidRDefault="00442888" w:rsidP="006C0EE2">
      <w:pPr>
        <w:pStyle w:val="af8"/>
        <w:numPr>
          <w:ilvl w:val="1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position w:val="-24"/>
          <w:sz w:val="28"/>
          <w:szCs w:val="28"/>
        </w:rPr>
        <w:object w:dxaOrig="2220" w:dyaOrig="660" w14:anchorId="4D0F31BB">
          <v:shape id="_x0000_i1027" type="#_x0000_t75" style="width:111pt;height:33pt" o:ole="">
            <v:imagedata r:id="rId11" o:title=""/>
          </v:shape>
          <o:OLEObject Type="Embed" ProgID="Equation.3" ShapeID="_x0000_i1027" DrawAspect="Content" ObjectID="_1779617523" r:id="rId12"/>
        </w:object>
      </w:r>
    </w:p>
    <w:p w14:paraId="76F7D7D2" w14:textId="3BA37A0F" w:rsidR="00442888" w:rsidRPr="006C0EE2" w:rsidRDefault="008E4A3B" w:rsidP="006C0EE2">
      <w:pPr>
        <w:pStyle w:val="af8"/>
        <w:numPr>
          <w:ilvl w:val="1"/>
          <w:numId w:val="8"/>
        </w:numPr>
        <w:suppressAutoHyphens w:val="0"/>
        <w:jc w:val="both"/>
        <w:rPr>
          <w:rFonts w:ascii="Times New Roman" w:hAnsi="Times New Roman" w:cs="Times New Roman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>3∙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32</m:t>
                </m:r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5</m:t>
                </m:r>
              </m:den>
            </m:f>
          </m:sup>
        </m:sSup>
        <m:r>
          <w:rPr>
            <w:rFonts w:ascii="Cambria Math" w:hAnsi="Cambria Math" w:cs="Times New Roman"/>
            <w:sz w:val="32"/>
            <w:szCs w:val="32"/>
          </w:rPr>
          <m:t>-7</m:t>
        </m:r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deg>
          <m:e>
            <m:r>
              <w:rPr>
                <w:rFonts w:ascii="Cambria Math" w:hAnsi="Cambria Math" w:cs="Times New Roman"/>
                <w:sz w:val="32"/>
                <w:szCs w:val="32"/>
              </w:rPr>
              <m:t>16</m:t>
            </m:r>
          </m:e>
        </m:rad>
        <m:r>
          <w:rPr>
            <w:rFonts w:ascii="Cambria Math" w:hAnsi="Cambria Math" w:cs="Times New Roman"/>
            <w:sz w:val="32"/>
            <w:szCs w:val="32"/>
          </w:rPr>
          <m:t>+4</m:t>
        </m:r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g>
          <m:e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</m:t>
                </m:r>
              </m:den>
            </m:f>
          </m:e>
        </m:rad>
      </m:oMath>
    </w:p>
    <w:p w14:paraId="6CBCA70D" w14:textId="2B015787" w:rsidR="00442888" w:rsidRPr="006C0EE2" w:rsidRDefault="00E146CA" w:rsidP="006C0EE2">
      <w:pPr>
        <w:pStyle w:val="af8"/>
        <w:numPr>
          <w:ilvl w:val="1"/>
          <w:numId w:val="8"/>
        </w:numPr>
        <w:suppressAutoHyphens w:val="0"/>
        <w:jc w:val="both"/>
        <w:rPr>
          <w:rFonts w:ascii="Times New Roman" w:hAnsi="Times New Roman" w:cs="Times New Roman"/>
          <w:sz w:val="32"/>
          <w:szCs w:val="32"/>
        </w:rPr>
      </w:pPr>
      <m:oMath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g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9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6</m:t>
                    </m:r>
                  </m:sup>
                </m:sSup>
              </m:den>
            </m:f>
          </m:e>
        </m:rad>
        <m:r>
          <w:rPr>
            <w:rFonts w:ascii="Cambria Math" w:hAnsi="Cambria Math" w:cs="Times New Roman"/>
            <w:sz w:val="32"/>
            <w:szCs w:val="32"/>
          </w:rPr>
          <m:t>∙</m:t>
        </m:r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deg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16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0,25</m:t>
                </m:r>
              </m:den>
            </m:f>
          </m:e>
        </m:rad>
      </m:oMath>
    </w:p>
    <w:p w14:paraId="5A10B85A" w14:textId="4188223A" w:rsidR="00442888" w:rsidRPr="006C0EE2" w:rsidRDefault="00442888" w:rsidP="006C0EE2">
      <w:pPr>
        <w:pStyle w:val="af8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Найдите</w:t>
      </w:r>
      <w:r w:rsidR="008E4A3B"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 xml:space="preserve">, если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α=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91</m:t>
                    </m:r>
                  </m:e>
                </m:rad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den>
            </m:f>
          </m:e>
        </m:func>
        <m:r>
          <w:rPr>
            <w:rFonts w:ascii="Cambria Math" w:hAnsi="Cambria Math" w:cs="Times New Roman"/>
            <w:sz w:val="28"/>
            <w:szCs w:val="28"/>
          </w:rPr>
          <m:t xml:space="preserve"> и 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&lt;α&lt;π</m:t>
        </m:r>
      </m:oMath>
      <w:r w:rsidRPr="006C0E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CFAA55" w14:textId="64BDE9ED" w:rsidR="00442888" w:rsidRPr="006C0EE2" w:rsidRDefault="00442888" w:rsidP="006C0EE2">
      <w:pPr>
        <w:pStyle w:val="af8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Решить уравнение</w:t>
      </w:r>
      <w:r w:rsidR="00740F5D"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-3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5х-2</m:t>
            </m:r>
          </m:e>
        </m:rad>
      </m:oMath>
      <w:r w:rsidRPr="006C0E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AD321D" w14:textId="3010C45B" w:rsidR="00442888" w:rsidRPr="006C0EE2" w:rsidRDefault="00442888" w:rsidP="006C0EE2">
      <w:pPr>
        <w:pStyle w:val="af8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Решить уравнение 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6C0EE2">
        <w:rPr>
          <w:rFonts w:ascii="Times New Roman" w:hAnsi="Times New Roman" w:cs="Times New Roman"/>
          <w:sz w:val="28"/>
          <w:szCs w:val="28"/>
        </w:rPr>
        <w:t xml:space="preserve"> = 0 и укажите наименьший положительный корень уравнения в градусах.</w:t>
      </w:r>
    </w:p>
    <w:p w14:paraId="63EDEC88" w14:textId="3D69D220" w:rsidR="006C0EE2" w:rsidRPr="006C0EE2" w:rsidRDefault="00442888" w:rsidP="00C35910">
      <w:pPr>
        <w:pStyle w:val="af8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Решите уравнение </w:t>
      </w:r>
      <m:oMath>
        <m:r>
          <w:rPr>
            <w:rFonts w:ascii="Cambria Math" w:hAnsi="Cambria Math" w:cs="Times New Roman"/>
            <w:sz w:val="28"/>
            <w:szCs w:val="28"/>
          </w:rPr>
          <m:t>-2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+1=0</m:t>
            </m:r>
          </m:e>
        </m:func>
      </m:oMath>
      <w:r w:rsidRPr="006C0EE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1FAEF9E2" w14:textId="77777777" w:rsidR="006C0EE2" w:rsidRPr="006C0EE2" w:rsidRDefault="006C0EE2" w:rsidP="006C0EE2">
      <w:pPr>
        <w:pStyle w:val="af8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AB7F53F" w14:textId="77777777" w:rsidR="00442888" w:rsidRPr="006C0EE2" w:rsidRDefault="00442888" w:rsidP="006C0EE2">
      <w:pPr>
        <w:pStyle w:val="af8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«Геометрия»</w:t>
      </w:r>
    </w:p>
    <w:p w14:paraId="51551DA0" w14:textId="2FE13302" w:rsidR="0078776F" w:rsidRPr="006C0EE2" w:rsidRDefault="00561B23" w:rsidP="006C0EE2">
      <w:pPr>
        <w:pStyle w:val="af8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eastAsiaTheme="minorEastAsia" w:hAnsi="Times New Roman" w:cs="Times New Roman"/>
          <w:b/>
          <w:noProof/>
          <w:sz w:val="28"/>
          <w:szCs w:val="28"/>
        </w:rPr>
        <w:drawing>
          <wp:anchor distT="0" distB="0" distL="114935" distR="114935" simplePos="0" relativeHeight="251652608" behindDoc="0" locked="0" layoutInCell="0" allowOverlap="1" wp14:anchorId="26DF1C52" wp14:editId="32728DBC">
            <wp:simplePos x="0" y="0"/>
            <wp:positionH relativeFrom="margin">
              <wp:posOffset>2474595</wp:posOffset>
            </wp:positionH>
            <wp:positionV relativeFrom="paragraph">
              <wp:posOffset>462915</wp:posOffset>
            </wp:positionV>
            <wp:extent cx="1684020" cy="1657985"/>
            <wp:effectExtent l="0" t="0" r="0" b="0"/>
            <wp:wrapTopAndBottom/>
            <wp:docPr id="3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870" w:rsidRPr="006C0EE2">
        <w:rPr>
          <w:rFonts w:ascii="Times New Roman" w:eastAsiaTheme="minorEastAsia" w:hAnsi="Times New Roman" w:cs="Times New Roman"/>
          <w:sz w:val="28"/>
          <w:szCs w:val="28"/>
        </w:rPr>
        <w:t>Найдите площадь поверхности многогранника, изображенного на рисунке (все двугранные углы прямые)</w:t>
      </w:r>
    </w:p>
    <w:p w14:paraId="6D6E9596" w14:textId="2B3FA5AD" w:rsidR="00561B23" w:rsidRPr="006C0EE2" w:rsidRDefault="00561B23" w:rsidP="006C0EE2">
      <w:pPr>
        <w:pStyle w:val="af8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eastAsiaTheme="minorEastAsia" w:hAnsi="Times New Roman" w:cs="Times New Roman"/>
          <w:sz w:val="28"/>
          <w:szCs w:val="28"/>
        </w:rPr>
        <w:t xml:space="preserve">В правильной четырехугольной пирамиде </w:t>
      </w:r>
      <w:r w:rsidRPr="006C0EE2">
        <w:rPr>
          <w:rFonts w:ascii="Times New Roman" w:eastAsiaTheme="minorEastAsia" w:hAnsi="Times New Roman" w:cs="Times New Roman"/>
          <w:sz w:val="28"/>
          <w:szCs w:val="28"/>
          <w:lang w:val="en-US"/>
        </w:rPr>
        <w:t>SABCD</w:t>
      </w:r>
      <w:r w:rsidRPr="006C0EE2">
        <w:rPr>
          <w:rFonts w:ascii="Times New Roman" w:eastAsiaTheme="minorEastAsia" w:hAnsi="Times New Roman" w:cs="Times New Roman"/>
          <w:sz w:val="28"/>
          <w:szCs w:val="28"/>
        </w:rPr>
        <w:t xml:space="preserve">точка О – центр основания, </w:t>
      </w:r>
      <w:r w:rsidRPr="006C0EE2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6C0EE2">
        <w:rPr>
          <w:rFonts w:ascii="Times New Roman" w:eastAsiaTheme="minorEastAsia" w:hAnsi="Times New Roman" w:cs="Times New Roman"/>
          <w:sz w:val="28"/>
          <w:szCs w:val="28"/>
        </w:rPr>
        <w:t xml:space="preserve"> – вершина, </w:t>
      </w:r>
      <w:r w:rsidRPr="006C0EE2">
        <w:rPr>
          <w:rFonts w:ascii="Times New Roman" w:eastAsiaTheme="minorEastAsia" w:hAnsi="Times New Roman" w:cs="Times New Roman"/>
          <w:sz w:val="28"/>
          <w:szCs w:val="28"/>
          <w:lang w:val="en-US"/>
        </w:rPr>
        <w:t>SO</w:t>
      </w:r>
      <w:r w:rsidRPr="006C0EE2">
        <w:rPr>
          <w:rFonts w:ascii="Times New Roman" w:eastAsiaTheme="minorEastAsia" w:hAnsi="Times New Roman" w:cs="Times New Roman"/>
          <w:sz w:val="28"/>
          <w:szCs w:val="28"/>
        </w:rPr>
        <w:t xml:space="preserve"> = 15, </w:t>
      </w:r>
      <w:r w:rsidRPr="006C0EE2">
        <w:rPr>
          <w:rFonts w:ascii="Times New Roman" w:eastAsiaTheme="minorEastAsia" w:hAnsi="Times New Roman" w:cs="Times New Roman"/>
          <w:sz w:val="28"/>
          <w:szCs w:val="28"/>
          <w:lang w:val="en-US"/>
        </w:rPr>
        <w:t>BD</w:t>
      </w:r>
      <w:r w:rsidRPr="006C0EE2">
        <w:rPr>
          <w:rFonts w:ascii="Times New Roman" w:eastAsiaTheme="minorEastAsia" w:hAnsi="Times New Roman" w:cs="Times New Roman"/>
          <w:sz w:val="28"/>
          <w:szCs w:val="28"/>
        </w:rPr>
        <w:t xml:space="preserve"> = 16. Найдите боковое ребро </w:t>
      </w:r>
      <w:r w:rsidRPr="006C0EE2">
        <w:rPr>
          <w:rFonts w:ascii="Times New Roman" w:eastAsiaTheme="minorEastAsia" w:hAnsi="Times New Roman" w:cs="Times New Roman"/>
          <w:sz w:val="28"/>
          <w:szCs w:val="28"/>
          <w:lang w:val="en-US"/>
        </w:rPr>
        <w:t>SA</w:t>
      </w:r>
      <w:r w:rsidRPr="006C0EE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3C3B48A" w14:textId="77777777" w:rsidR="00561B23" w:rsidRPr="006C0EE2" w:rsidRDefault="00561B23" w:rsidP="006C0EE2">
      <w:pPr>
        <w:pStyle w:val="af8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142EF3F" w14:textId="25DB98A0" w:rsidR="00561B23" w:rsidRPr="006C0EE2" w:rsidRDefault="00561B23" w:rsidP="006C0EE2">
      <w:pPr>
        <w:pStyle w:val="af8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«Вероятность и статистика»</w:t>
      </w:r>
    </w:p>
    <w:p w14:paraId="747AEF6A" w14:textId="5F6FCFCF" w:rsidR="00561B23" w:rsidRPr="006C0EE2" w:rsidRDefault="00561B23" w:rsidP="006C0EE2">
      <w:pPr>
        <w:pStyle w:val="af8"/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Лампы для фар автомобиля выпускают 2 завода. </w:t>
      </w:r>
      <w:r w:rsidR="006C0EE2">
        <w:rPr>
          <w:rFonts w:ascii="Times New Roman" w:hAnsi="Times New Roman" w:cs="Times New Roman"/>
          <w:sz w:val="28"/>
          <w:szCs w:val="28"/>
        </w:rPr>
        <w:t>Второй</w:t>
      </w:r>
      <w:r w:rsidRPr="006C0EE2">
        <w:rPr>
          <w:rFonts w:ascii="Times New Roman" w:hAnsi="Times New Roman" w:cs="Times New Roman"/>
          <w:sz w:val="28"/>
          <w:szCs w:val="28"/>
        </w:rPr>
        <w:t xml:space="preserve"> производит треть всех ламп, среди которых 0,5% неисправно. Остальные лампы поставляет второй завод и среди них </w:t>
      </w:r>
      <w:r w:rsidR="006C0EE2">
        <w:rPr>
          <w:rFonts w:ascii="Times New Roman" w:hAnsi="Times New Roman" w:cs="Times New Roman"/>
          <w:sz w:val="28"/>
          <w:szCs w:val="28"/>
        </w:rPr>
        <w:t>2</w:t>
      </w:r>
      <w:r w:rsidRPr="006C0EE2">
        <w:rPr>
          <w:rFonts w:ascii="Times New Roman" w:hAnsi="Times New Roman" w:cs="Times New Roman"/>
          <w:sz w:val="28"/>
          <w:szCs w:val="28"/>
        </w:rPr>
        <w:t xml:space="preserve">% брака. Найдите вероятность того, что купленная лампа исправна. </w:t>
      </w:r>
    </w:p>
    <w:p w14:paraId="7E2483EF" w14:textId="77777777" w:rsidR="006C0EE2" w:rsidRPr="006C0EE2" w:rsidRDefault="006C0EE2" w:rsidP="006C0EE2">
      <w:pPr>
        <w:pStyle w:val="af8"/>
        <w:numPr>
          <w:ilvl w:val="0"/>
          <w:numId w:val="8"/>
        </w:numPr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E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случайном эксперименте бросают две игральные кости. Найдите вероятность того, что в сумме выпадет 5 очков. Результат округлите до сотых.</w:t>
      </w:r>
    </w:p>
    <w:p w14:paraId="55960C4F" w14:textId="77777777" w:rsidR="006C0EE2" w:rsidRPr="006C0EE2" w:rsidRDefault="006C0EE2" w:rsidP="006C0EE2">
      <w:pPr>
        <w:pStyle w:val="af8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626AA20" w14:textId="77777777" w:rsidR="0078776F" w:rsidRPr="006C0EE2" w:rsidRDefault="0078776F" w:rsidP="006C0EE2">
      <w:pPr>
        <w:pStyle w:val="af8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p w14:paraId="4D3ABC88" w14:textId="77777777" w:rsidR="0078776F" w:rsidRPr="006C0EE2" w:rsidRDefault="00853870" w:rsidP="006C0EE2">
      <w:pPr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br w:type="page"/>
      </w:r>
    </w:p>
    <w:p w14:paraId="615F916F" w14:textId="783CE21F" w:rsidR="0078776F" w:rsidRPr="006C0EE2" w:rsidRDefault="00853870" w:rsidP="006C0EE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Вариант 4</w:t>
      </w:r>
    </w:p>
    <w:p w14:paraId="049F2D28" w14:textId="244F079B" w:rsidR="00E934E7" w:rsidRPr="006C0EE2" w:rsidRDefault="00E934E7" w:rsidP="006C0EE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«Алгебра»</w:t>
      </w:r>
    </w:p>
    <w:p w14:paraId="79FD8A7D" w14:textId="77777777" w:rsidR="00E934E7" w:rsidRPr="006C0EE2" w:rsidRDefault="00E934E7" w:rsidP="006C0EE2">
      <w:pPr>
        <w:pStyle w:val="af8"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Найдите значение выражения: </w:t>
      </w:r>
    </w:p>
    <w:p w14:paraId="25A87A85" w14:textId="0EB6D320" w:rsidR="00E934E7" w:rsidRPr="006C0EE2" w:rsidRDefault="00E934E7" w:rsidP="006C0EE2">
      <w:pPr>
        <w:pStyle w:val="af8"/>
        <w:numPr>
          <w:ilvl w:val="1"/>
          <w:numId w:val="9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34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d>
          </m:e>
        </m:func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</m:func>
      </m:oMath>
      <w:r w:rsidRPr="006C0EE2">
        <w:rPr>
          <w:rFonts w:ascii="Times New Roman" w:hAnsi="Times New Roman" w:cs="Times New Roman"/>
          <w:sz w:val="28"/>
          <w:szCs w:val="28"/>
        </w:rPr>
        <w:t>.</w:t>
      </w:r>
    </w:p>
    <w:p w14:paraId="16CE33E4" w14:textId="34E8BD25" w:rsidR="00E934E7" w:rsidRPr="006C0EE2" w:rsidRDefault="00E934E7" w:rsidP="006C0EE2">
      <w:pPr>
        <w:pStyle w:val="af8"/>
        <w:numPr>
          <w:ilvl w:val="1"/>
          <w:numId w:val="9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position w:val="-24"/>
          <w:sz w:val="28"/>
          <w:szCs w:val="28"/>
        </w:rPr>
        <w:object w:dxaOrig="2079" w:dyaOrig="660" w14:anchorId="64C5E165">
          <v:shape id="_x0000_i1028" type="#_x0000_t75" style="width:103.8pt;height:33pt" o:ole="">
            <v:imagedata r:id="rId14" o:title=""/>
          </v:shape>
          <o:OLEObject Type="Embed" ProgID="Equation.3" ShapeID="_x0000_i1028" DrawAspect="Content" ObjectID="_1779617524" r:id="rId15"/>
        </w:object>
      </w:r>
    </w:p>
    <w:p w14:paraId="5FACF45B" w14:textId="7E75DE69" w:rsidR="00E934E7" w:rsidRPr="006C0EE2" w:rsidRDefault="008E4A3B" w:rsidP="006C0EE2">
      <w:pPr>
        <w:pStyle w:val="af8"/>
        <w:numPr>
          <w:ilvl w:val="1"/>
          <w:numId w:val="9"/>
        </w:numPr>
        <w:suppressAutoHyphens w:val="0"/>
        <w:jc w:val="both"/>
        <w:rPr>
          <w:rFonts w:ascii="Times New Roman" w:hAnsi="Times New Roman" w:cs="Times New Roman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>5∙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81</m:t>
                </m:r>
              </m:e>
            </m:d>
          </m:e>
          <m:sup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4</m:t>
                </m:r>
              </m:den>
            </m:f>
          </m:sup>
        </m:sSup>
        <m:r>
          <w:rPr>
            <w:rFonts w:ascii="Cambria Math" w:hAnsi="Cambria Math" w:cs="Times New Roman"/>
            <w:sz w:val="32"/>
            <w:szCs w:val="32"/>
          </w:rPr>
          <m:t>+2</m:t>
        </m:r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g>
          <m:e>
            <m:r>
              <w:rPr>
                <w:rFonts w:ascii="Cambria Math" w:hAnsi="Cambria Math" w:cs="Times New Roman"/>
                <w:sz w:val="32"/>
                <w:szCs w:val="32"/>
              </w:rPr>
              <m:t>125</m:t>
            </m:r>
          </m:e>
        </m:rad>
        <m:r>
          <w:rPr>
            <w:rFonts w:ascii="Cambria Math" w:hAnsi="Cambria Math" w:cs="Times New Roman"/>
            <w:sz w:val="32"/>
            <w:szCs w:val="32"/>
          </w:rPr>
          <m:t>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Cambria Math" w:cs="Times New Roman"/>
                <w:sz w:val="32"/>
                <w:szCs w:val="32"/>
              </w:rPr>
              <m:t>49</m:t>
            </m:r>
          </m:e>
        </m:rad>
      </m:oMath>
    </w:p>
    <w:p w14:paraId="535AD9EB" w14:textId="51F47B08" w:rsidR="00E934E7" w:rsidRPr="006C0EE2" w:rsidRDefault="00E146CA" w:rsidP="006C0EE2">
      <w:pPr>
        <w:pStyle w:val="af8"/>
        <w:numPr>
          <w:ilvl w:val="1"/>
          <w:numId w:val="9"/>
        </w:numPr>
        <w:suppressAutoHyphens w:val="0"/>
        <w:jc w:val="both"/>
        <w:rPr>
          <w:rFonts w:ascii="Times New Roman" w:hAnsi="Times New Roman" w:cs="Times New Roman"/>
          <w:sz w:val="32"/>
          <w:szCs w:val="32"/>
        </w:rPr>
      </w:pPr>
      <m:oMath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deg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8</m:t>
                    </m:r>
                  </m:sup>
                </m:sSup>
              </m:den>
            </m:f>
          </m:e>
        </m:rad>
        <m:r>
          <w:rPr>
            <w:rFonts w:ascii="Cambria Math" w:hAnsi="Cambria Math" w:cs="Times New Roman"/>
            <w:sz w:val="32"/>
            <w:szCs w:val="32"/>
          </w:rPr>
          <m:t>∙</m:t>
        </m:r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g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27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0,125</m:t>
                </m:r>
              </m:den>
            </m:f>
          </m:e>
        </m:rad>
      </m:oMath>
    </w:p>
    <w:p w14:paraId="03EBD2B9" w14:textId="48812DE1" w:rsidR="00E934E7" w:rsidRPr="006C0EE2" w:rsidRDefault="00E934E7" w:rsidP="006C0EE2">
      <w:pPr>
        <w:pStyle w:val="af8"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Найдите</w:t>
      </w:r>
      <w:r w:rsidR="008E4A3B"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α, если </m:t>
            </m:r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α</m:t>
                </m:r>
              </m:e>
            </m:func>
            <m:r>
              <w:rPr>
                <w:rFonts w:ascii="Cambria Math" w:hAnsi="Cambria Math" w:cs="Times New Roman"/>
                <w:sz w:val="28"/>
                <w:szCs w:val="28"/>
              </w:rPr>
              <m:t>=-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51</m:t>
                    </m:r>
                  </m:e>
                </m:rad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</m:t>
                </m:r>
              </m:den>
            </m:f>
          </m:e>
        </m:func>
      </m:oMath>
      <w:r w:rsidR="00191D5C" w:rsidRPr="006C0EE2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6C0EE2">
        <w:rPr>
          <w:rFonts w:ascii="Times New Roman" w:hAnsi="Times New Roman" w:cs="Times New Roman"/>
          <w:sz w:val="28"/>
          <w:szCs w:val="28"/>
        </w:rPr>
        <w:t xml:space="preserve"> и</w:t>
      </w:r>
      <w:r w:rsidR="00191D5C" w:rsidRPr="006C0EE2">
        <w:rPr>
          <w:rFonts w:ascii="Times New Roman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>π&lt;α&lt;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</w:p>
    <w:p w14:paraId="36C2B74A" w14:textId="6F0D7508" w:rsidR="00E934E7" w:rsidRPr="006C0EE2" w:rsidRDefault="00E934E7" w:rsidP="006C0EE2">
      <w:pPr>
        <w:pStyle w:val="af8"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Решите уравнение</w:t>
      </w:r>
      <w:r w:rsidR="00740F5D"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-5х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+2х-5</m:t>
            </m:r>
          </m:e>
        </m:rad>
      </m:oMath>
    </w:p>
    <w:p w14:paraId="4B7100AE" w14:textId="5B20DD60" w:rsidR="00E934E7" w:rsidRPr="006C0EE2" w:rsidRDefault="00E934E7" w:rsidP="006C0EE2">
      <w:pPr>
        <w:pStyle w:val="af8"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Решить уравнение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cosx</m:t>
        </m:r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=0</m:t>
        </m:r>
      </m:oMath>
      <w:r w:rsidRPr="006C0EE2">
        <w:rPr>
          <w:rFonts w:ascii="Times New Roman" w:hAnsi="Times New Roman" w:cs="Times New Roman"/>
          <w:sz w:val="28"/>
          <w:szCs w:val="28"/>
        </w:rPr>
        <w:t xml:space="preserve"> и укажите наименьший положительный корень уравнения в градусах.</w:t>
      </w:r>
    </w:p>
    <w:p w14:paraId="7C1B1367" w14:textId="77777777" w:rsidR="006C0EE2" w:rsidRDefault="00E934E7" w:rsidP="004C53F0">
      <w:pPr>
        <w:pStyle w:val="af8"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>Решите уравнение</w:t>
      </w:r>
      <w:r w:rsidR="007E4352" w:rsidRPr="006C0EE2">
        <w:rPr>
          <w:rFonts w:ascii="Times New Roman" w:hAnsi="Times New Roman" w:cs="Times New Roman"/>
          <w:sz w:val="28"/>
          <w:szCs w:val="28"/>
        </w:rPr>
        <w:t xml:space="preserve">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2x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+ 5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func>
        <m:r>
          <w:rPr>
            <w:rFonts w:ascii="Cambria Math" w:hAnsi="Cambria Math" w:cs="Times New Roman"/>
            <w:sz w:val="28"/>
            <w:szCs w:val="28"/>
          </w:rPr>
          <m:t>-4=0</m:t>
        </m:r>
      </m:oMath>
      <w:r w:rsidR="007E4352" w:rsidRPr="006C0EE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58F93C" w14:textId="77777777" w:rsidR="006C0EE2" w:rsidRDefault="006C0EE2" w:rsidP="006C0EE2">
      <w:pPr>
        <w:pStyle w:val="af8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859ABB4" w14:textId="35C44A09" w:rsidR="00E934E7" w:rsidRPr="006C0EE2" w:rsidRDefault="00E934E7" w:rsidP="006C0EE2">
      <w:pPr>
        <w:pStyle w:val="af8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«Геометрия»</w:t>
      </w:r>
    </w:p>
    <w:p w14:paraId="7D25F555" w14:textId="77777777" w:rsidR="007E4352" w:rsidRPr="006C0EE2" w:rsidRDefault="007E4352" w:rsidP="006C0EE2">
      <w:pPr>
        <w:pStyle w:val="af8"/>
        <w:numPr>
          <w:ilvl w:val="0"/>
          <w:numId w:val="9"/>
        </w:numPr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935" distR="114935" simplePos="0" relativeHeight="251659264" behindDoc="0" locked="0" layoutInCell="0" allowOverlap="1" wp14:anchorId="3441B9E3" wp14:editId="2F7FA85D">
            <wp:simplePos x="0" y="0"/>
            <wp:positionH relativeFrom="column">
              <wp:posOffset>2398395</wp:posOffset>
            </wp:positionH>
            <wp:positionV relativeFrom="paragraph">
              <wp:posOffset>689610</wp:posOffset>
            </wp:positionV>
            <wp:extent cx="1186180" cy="1699260"/>
            <wp:effectExtent l="0" t="0" r="0" b="0"/>
            <wp:wrapTopAndBottom/>
            <wp:docPr id="4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0EE2">
        <w:rPr>
          <w:rFonts w:ascii="Times New Roman" w:eastAsiaTheme="minorEastAsia" w:hAnsi="Times New Roman" w:cs="Times New Roman"/>
          <w:sz w:val="28"/>
          <w:szCs w:val="28"/>
        </w:rPr>
        <w:t>Найдите площадь поверхности многогранника, изображенного на рисунке (все двугранные углы прямые)</w:t>
      </w:r>
    </w:p>
    <w:p w14:paraId="6A7EFFA1" w14:textId="0241B017" w:rsidR="007E4352" w:rsidRPr="006C0EE2" w:rsidRDefault="007E4352" w:rsidP="006C0EE2">
      <w:pPr>
        <w:pStyle w:val="af8"/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Найдите площадь поверхности прямой призмы, в основании которой лежит ромб с диагоналями </w:t>
      </w:r>
      <w:r w:rsidR="006C0EE2">
        <w:rPr>
          <w:rFonts w:ascii="Times New Roman" w:hAnsi="Times New Roman" w:cs="Times New Roman"/>
          <w:sz w:val="28"/>
          <w:szCs w:val="28"/>
        </w:rPr>
        <w:t>6</w:t>
      </w:r>
      <w:r w:rsidRPr="006C0EE2">
        <w:rPr>
          <w:rFonts w:ascii="Times New Roman" w:hAnsi="Times New Roman" w:cs="Times New Roman"/>
          <w:sz w:val="28"/>
          <w:szCs w:val="28"/>
        </w:rPr>
        <w:t xml:space="preserve"> и </w:t>
      </w:r>
      <w:r w:rsidR="006C0EE2">
        <w:rPr>
          <w:rFonts w:ascii="Times New Roman" w:hAnsi="Times New Roman" w:cs="Times New Roman"/>
          <w:sz w:val="28"/>
          <w:szCs w:val="28"/>
        </w:rPr>
        <w:t>8</w:t>
      </w:r>
      <w:r w:rsidRPr="006C0EE2">
        <w:rPr>
          <w:rFonts w:ascii="Times New Roman" w:hAnsi="Times New Roman" w:cs="Times New Roman"/>
          <w:sz w:val="28"/>
          <w:szCs w:val="28"/>
        </w:rPr>
        <w:t>, и боковым ребром, равным 16.</w:t>
      </w:r>
    </w:p>
    <w:p w14:paraId="2694C00A" w14:textId="77777777" w:rsidR="007E4352" w:rsidRPr="006C0EE2" w:rsidRDefault="007E4352" w:rsidP="006C0EE2">
      <w:pPr>
        <w:pStyle w:val="af8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1083E69" w14:textId="454E48B1" w:rsidR="00E934E7" w:rsidRPr="006C0EE2" w:rsidRDefault="00E934E7" w:rsidP="006C0EE2">
      <w:pPr>
        <w:pStyle w:val="af8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b/>
          <w:sz w:val="28"/>
          <w:szCs w:val="28"/>
          <w:u w:val="single"/>
        </w:rPr>
        <w:t>Блок «Вероятность и статистика»</w:t>
      </w:r>
    </w:p>
    <w:p w14:paraId="71B323A9" w14:textId="68CA57D9" w:rsidR="00E934E7" w:rsidRPr="006C0EE2" w:rsidRDefault="007E4352" w:rsidP="006C0EE2">
      <w:pPr>
        <w:pStyle w:val="af8"/>
        <w:numPr>
          <w:ilvl w:val="0"/>
          <w:numId w:val="9"/>
        </w:numPr>
        <w:suppressAutoHyphens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0EE2">
        <w:rPr>
          <w:rFonts w:ascii="Times New Roman" w:hAnsi="Times New Roman" w:cs="Times New Roman"/>
          <w:sz w:val="28"/>
          <w:szCs w:val="28"/>
        </w:rPr>
        <w:t xml:space="preserve">Агрофирма закупает куриные яйца только в двух домашних хозяйствах. Известно, что 5% яиц из первого </w:t>
      </w:r>
      <w:proofErr w:type="gramStart"/>
      <w:r w:rsidRPr="006C0EE2">
        <w:rPr>
          <w:rFonts w:ascii="Times New Roman" w:hAnsi="Times New Roman" w:cs="Times New Roman"/>
          <w:sz w:val="28"/>
          <w:szCs w:val="28"/>
        </w:rPr>
        <w:t>хозяйства  —</w:t>
      </w:r>
      <w:proofErr w:type="gramEnd"/>
      <w:r w:rsidRPr="006C0EE2">
        <w:rPr>
          <w:rFonts w:ascii="Times New Roman" w:hAnsi="Times New Roman" w:cs="Times New Roman"/>
          <w:sz w:val="28"/>
          <w:szCs w:val="28"/>
        </w:rPr>
        <w:t xml:space="preserve"> яйца высшей категории, а из второго хозяйства  — 30% яиц высшей категории. В этой агрофирме 15% яиц высшей категории. Найдите вероятность того, что яйцо, купленное у этой агрофирмы, окажется из первого хозяйства.</w:t>
      </w:r>
    </w:p>
    <w:p w14:paraId="47514B85" w14:textId="55E06B09" w:rsidR="0078776F" w:rsidRPr="00FA7739" w:rsidRDefault="006C0EE2" w:rsidP="003D22C8">
      <w:pPr>
        <w:pStyle w:val="af8"/>
        <w:numPr>
          <w:ilvl w:val="0"/>
          <w:numId w:val="9"/>
        </w:numPr>
        <w:suppressAutoHyphens w:val="0"/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FA77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случайном эксперименте бросают две игральные кости. Найдите вероятность того, что в сумме выпадет 2 очка. Результат округлите до сотых.</w:t>
      </w:r>
    </w:p>
    <w:p w14:paraId="4E67FBB3" w14:textId="77777777" w:rsidR="006C0EE2" w:rsidRPr="006C0EE2" w:rsidRDefault="006C0EE2" w:rsidP="006C0EE2">
      <w:pPr>
        <w:pStyle w:val="af8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sectPr w:rsidR="006C0EE2" w:rsidRPr="006C0EE2">
      <w:pgSz w:w="11906" w:h="16838"/>
      <w:pgMar w:top="567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Cambria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679C"/>
    <w:multiLevelType w:val="hybridMultilevel"/>
    <w:tmpl w:val="237CD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637"/>
    <w:multiLevelType w:val="hybridMultilevel"/>
    <w:tmpl w:val="BE16C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C544C"/>
    <w:multiLevelType w:val="multilevel"/>
    <w:tmpl w:val="69F07E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97B441B"/>
    <w:multiLevelType w:val="multilevel"/>
    <w:tmpl w:val="EC5ABA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C150AF5"/>
    <w:multiLevelType w:val="hybridMultilevel"/>
    <w:tmpl w:val="C1849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514DA"/>
    <w:multiLevelType w:val="multilevel"/>
    <w:tmpl w:val="654447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F1A7D08"/>
    <w:multiLevelType w:val="hybridMultilevel"/>
    <w:tmpl w:val="93582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629FC"/>
    <w:multiLevelType w:val="multilevel"/>
    <w:tmpl w:val="B1E89C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5D65DD8"/>
    <w:multiLevelType w:val="multilevel"/>
    <w:tmpl w:val="C49AD1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76F"/>
    <w:rsid w:val="0006412C"/>
    <w:rsid w:val="000E1BD4"/>
    <w:rsid w:val="001221C2"/>
    <w:rsid w:val="00191D5C"/>
    <w:rsid w:val="003F73BF"/>
    <w:rsid w:val="00404707"/>
    <w:rsid w:val="0041423B"/>
    <w:rsid w:val="0043358B"/>
    <w:rsid w:val="00442888"/>
    <w:rsid w:val="004E0064"/>
    <w:rsid w:val="00561B23"/>
    <w:rsid w:val="006335DB"/>
    <w:rsid w:val="00687B53"/>
    <w:rsid w:val="006C0EE2"/>
    <w:rsid w:val="00740F5D"/>
    <w:rsid w:val="0078776F"/>
    <w:rsid w:val="007E4352"/>
    <w:rsid w:val="00853870"/>
    <w:rsid w:val="008E4A3B"/>
    <w:rsid w:val="009C5CE9"/>
    <w:rsid w:val="00C009FB"/>
    <w:rsid w:val="00C33018"/>
    <w:rsid w:val="00E146CA"/>
    <w:rsid w:val="00E4073C"/>
    <w:rsid w:val="00E934E7"/>
    <w:rsid w:val="00F15059"/>
    <w:rsid w:val="00FA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3EBF"/>
  <w15:docId w15:val="{9A0A8DE6-1141-44DC-BD15-09706109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qFormat/>
    <w:rPr>
      <w:color w:val="808080"/>
    </w:rPr>
  </w:style>
  <w:style w:type="paragraph" w:styleId="a9">
    <w:name w:val="Title"/>
    <w:basedOn w:val="a"/>
    <w:next w:val="aa"/>
    <w:uiPriority w:val="10"/>
    <w:qFormat/>
    <w:pPr>
      <w:spacing w:before="300"/>
      <w:contextualSpacing/>
    </w:pPr>
    <w:rPr>
      <w:sz w:val="48"/>
      <w:szCs w:val="4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d">
    <w:name w:val="index heading"/>
    <w:basedOn w:val="a9"/>
  </w:style>
  <w:style w:type="paragraph" w:styleId="ae">
    <w:name w:val="No Spacing"/>
    <w:uiPriority w:val="1"/>
    <w:qFormat/>
  </w:style>
  <w:style w:type="paragraph" w:styleId="af">
    <w:name w:val="Subtitle"/>
    <w:basedOn w:val="a"/>
    <w:uiPriority w:val="11"/>
    <w:qFormat/>
    <w:pPr>
      <w:spacing w:before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3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5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pPr>
      <w:spacing w:after="200" w:line="276" w:lineRule="auto"/>
    </w:pPr>
  </w:style>
  <w:style w:type="paragraph" w:styleId="af7">
    <w:name w:val="table of figures"/>
    <w:basedOn w:val="a"/>
    <w:uiPriority w:val="99"/>
    <w:unhideWhenUsed/>
    <w:qFormat/>
    <w:pPr>
      <w:spacing w:after="0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1.wmf"/><Relationship Id="rId15" Type="http://schemas.openxmlformats.org/officeDocument/2006/relationships/oleObject" Target="embeddings/oleObject4.bin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mbou6410</cp:lastModifiedBy>
  <cp:revision>2</cp:revision>
  <cp:lastPrinted>2023-05-24T15:34:00Z</cp:lastPrinted>
  <dcterms:created xsi:type="dcterms:W3CDTF">2024-06-11T09:26:00Z</dcterms:created>
  <dcterms:modified xsi:type="dcterms:W3CDTF">2024-06-11T09:26:00Z</dcterms:modified>
  <dc:language>ru-RU</dc:language>
</cp:coreProperties>
</file>