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F3" w:rsidRPr="00723F7A" w:rsidRDefault="00F35AF3" w:rsidP="00F35AF3">
      <w:pPr>
        <w:pStyle w:val="a4"/>
        <w:rPr>
          <w:rFonts w:ascii="PT Astra Serif" w:hAnsi="PT Astra Serif"/>
          <w:b/>
          <w:bCs/>
          <w:color w:val="C00000"/>
          <w:sz w:val="52"/>
          <w:szCs w:val="52"/>
        </w:rPr>
      </w:pPr>
      <w:r w:rsidRPr="00723F7A">
        <w:rPr>
          <w:rFonts w:ascii="PT Astra Serif" w:hAnsi="PT Astra Serif"/>
          <w:b/>
          <w:bCs/>
          <w:color w:val="C00000"/>
          <w:sz w:val="52"/>
          <w:szCs w:val="52"/>
        </w:rPr>
        <w:t>Список</w:t>
      </w:r>
    </w:p>
    <w:p w:rsidR="00F35AF3" w:rsidRDefault="00F35AF3" w:rsidP="00F35AF3">
      <w:pPr>
        <w:pStyle w:val="a4"/>
        <w:rPr>
          <w:rFonts w:ascii="PT Astra Serif" w:hAnsi="PT Astra Serif"/>
          <w:b/>
          <w:bCs/>
          <w:color w:val="C00000"/>
          <w:sz w:val="52"/>
          <w:szCs w:val="52"/>
        </w:rPr>
      </w:pPr>
      <w:r>
        <w:rPr>
          <w:rFonts w:ascii="PT Astra Serif" w:hAnsi="PT Astra Serif"/>
          <w:b/>
          <w:bCs/>
          <w:color w:val="C00000"/>
          <w:sz w:val="52"/>
          <w:szCs w:val="52"/>
        </w:rPr>
        <w:t>д</w:t>
      </w:r>
      <w:r w:rsidRPr="00723F7A">
        <w:rPr>
          <w:rFonts w:ascii="PT Astra Serif" w:hAnsi="PT Astra Serif"/>
          <w:b/>
          <w:bCs/>
          <w:color w:val="C00000"/>
          <w:sz w:val="52"/>
          <w:szCs w:val="52"/>
        </w:rPr>
        <w:t>окументов</w:t>
      </w:r>
      <w:r>
        <w:rPr>
          <w:rFonts w:ascii="PT Astra Serif" w:hAnsi="PT Astra Serif"/>
          <w:b/>
          <w:bCs/>
          <w:color w:val="C00000"/>
          <w:sz w:val="52"/>
          <w:szCs w:val="52"/>
        </w:rPr>
        <w:t xml:space="preserve"> для</w:t>
      </w:r>
      <w:r w:rsidRPr="00723F7A">
        <w:rPr>
          <w:rFonts w:ascii="PT Astra Serif" w:hAnsi="PT Astra Serif"/>
          <w:b/>
          <w:bCs/>
          <w:color w:val="C00000"/>
          <w:sz w:val="52"/>
          <w:szCs w:val="52"/>
        </w:rPr>
        <w:t xml:space="preserve"> поступлени</w:t>
      </w:r>
      <w:r>
        <w:rPr>
          <w:rFonts w:ascii="PT Astra Serif" w:hAnsi="PT Astra Serif"/>
          <w:b/>
          <w:bCs/>
          <w:color w:val="C00000"/>
          <w:sz w:val="52"/>
          <w:szCs w:val="52"/>
        </w:rPr>
        <w:t>я</w:t>
      </w:r>
      <w:r w:rsidRPr="00723F7A">
        <w:rPr>
          <w:rFonts w:ascii="PT Astra Serif" w:hAnsi="PT Astra Serif"/>
          <w:b/>
          <w:bCs/>
          <w:color w:val="C00000"/>
          <w:sz w:val="52"/>
          <w:szCs w:val="52"/>
        </w:rPr>
        <w:t xml:space="preserve">  в 1 класс</w:t>
      </w:r>
    </w:p>
    <w:p w:rsidR="00F35AF3" w:rsidRPr="00723F7A" w:rsidRDefault="00F35AF3" w:rsidP="00F35AF3">
      <w:pPr>
        <w:pStyle w:val="a4"/>
        <w:rPr>
          <w:rFonts w:ascii="PT Astra Serif" w:hAnsi="PT Astra Serif"/>
          <w:b/>
          <w:bCs/>
          <w:color w:val="C00000"/>
          <w:sz w:val="52"/>
          <w:szCs w:val="52"/>
        </w:rPr>
      </w:pPr>
    </w:p>
    <w:p w:rsidR="00F35AF3" w:rsidRPr="00352640" w:rsidRDefault="00F35AF3" w:rsidP="00F35AF3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352640">
        <w:rPr>
          <w:sz w:val="32"/>
          <w:szCs w:val="32"/>
        </w:rPr>
        <w:t>Личное  заявление  родителя (законного представителя) ребенка</w:t>
      </w:r>
    </w:p>
    <w:p w:rsidR="00F35AF3" w:rsidRPr="00352640" w:rsidRDefault="00F35AF3" w:rsidP="00F35AF3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bookmarkStart w:id="0" w:name="P177"/>
      <w:bookmarkEnd w:id="0"/>
      <w:r w:rsidRPr="00352640">
        <w:rPr>
          <w:sz w:val="32"/>
          <w:szCs w:val="32"/>
        </w:rPr>
        <w:t>Оригинал и КОПИЯ документа, удостоверяющего личность родителя (законного представителя) ребенка;</w:t>
      </w:r>
    </w:p>
    <w:p w:rsidR="00F35AF3" w:rsidRPr="00352640" w:rsidRDefault="00F35AF3" w:rsidP="00F35AF3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352640">
        <w:rPr>
          <w:sz w:val="32"/>
          <w:szCs w:val="32"/>
        </w:rPr>
        <w:t>Оригинал и КОПИЯ свидетельства о рождении ребенка или документа, подтверждающего родство заявителя;</w:t>
      </w:r>
    </w:p>
    <w:p w:rsidR="00F35AF3" w:rsidRPr="00352640" w:rsidRDefault="00F35AF3" w:rsidP="00F35AF3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r w:rsidRPr="00352640">
        <w:rPr>
          <w:sz w:val="32"/>
          <w:szCs w:val="32"/>
        </w:rPr>
        <w:t>Оригинал и КОПИЯ документа, подтверждающего установление опеки или попечительства (</w:t>
      </w:r>
      <w:r w:rsidRPr="00352640">
        <w:rPr>
          <w:i/>
          <w:sz w:val="32"/>
          <w:szCs w:val="32"/>
          <w:u w:val="single"/>
        </w:rPr>
        <w:t>при необходимости);</w:t>
      </w:r>
    </w:p>
    <w:p w:rsidR="00F35AF3" w:rsidRPr="00352640" w:rsidRDefault="00F35AF3" w:rsidP="00F35AF3">
      <w:pPr>
        <w:pStyle w:val="ConsPlusNormal"/>
        <w:numPr>
          <w:ilvl w:val="0"/>
          <w:numId w:val="1"/>
        </w:numPr>
        <w:jc w:val="both"/>
        <w:rPr>
          <w:sz w:val="32"/>
          <w:szCs w:val="32"/>
        </w:rPr>
      </w:pPr>
      <w:bookmarkStart w:id="1" w:name="P180"/>
      <w:bookmarkEnd w:id="1"/>
      <w:proofErr w:type="gramStart"/>
      <w:r w:rsidRPr="00352640">
        <w:rPr>
          <w:sz w:val="32"/>
          <w:szCs w:val="32"/>
        </w:rPr>
        <w:t>Оригинал и 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F35AF3" w:rsidRPr="00352640" w:rsidRDefault="00F35AF3" w:rsidP="00F35AF3">
      <w:pPr>
        <w:pStyle w:val="ConsPlusNormal"/>
        <w:numPr>
          <w:ilvl w:val="0"/>
          <w:numId w:val="1"/>
        </w:numPr>
        <w:jc w:val="both"/>
        <w:rPr>
          <w:b/>
          <w:sz w:val="32"/>
          <w:szCs w:val="32"/>
          <w:u w:val="single"/>
        </w:rPr>
      </w:pPr>
      <w:r w:rsidRPr="00352640">
        <w:rPr>
          <w:b/>
          <w:sz w:val="32"/>
          <w:szCs w:val="32"/>
          <w:u w:val="single"/>
        </w:rPr>
        <w:t>СПРАВКА ( оригинал) с  места работы родител</w:t>
      </w:r>
      <w:proofErr w:type="gramStart"/>
      <w:r w:rsidRPr="00352640">
        <w:rPr>
          <w:b/>
          <w:sz w:val="32"/>
          <w:szCs w:val="32"/>
          <w:u w:val="single"/>
        </w:rPr>
        <w:t>я(</w:t>
      </w:r>
      <w:proofErr w:type="gramEnd"/>
      <w:r w:rsidRPr="00352640">
        <w:rPr>
          <w:b/>
          <w:sz w:val="32"/>
          <w:szCs w:val="32"/>
          <w:u w:val="single"/>
        </w:rPr>
        <w:t>ей) (законного(</w:t>
      </w:r>
      <w:proofErr w:type="spellStart"/>
      <w:r w:rsidRPr="00352640">
        <w:rPr>
          <w:b/>
          <w:sz w:val="32"/>
          <w:szCs w:val="32"/>
          <w:u w:val="single"/>
        </w:rPr>
        <w:t>ых</w:t>
      </w:r>
      <w:proofErr w:type="spellEnd"/>
      <w:r w:rsidRPr="00352640">
        <w:rPr>
          <w:b/>
          <w:sz w:val="32"/>
          <w:szCs w:val="32"/>
          <w:u w:val="single"/>
        </w:rPr>
        <w:t>) представителя(ей) ребенка (при наличии права внеочередного или первоочередного приема на обучение);</w:t>
      </w:r>
    </w:p>
    <w:p w:rsidR="00F35AF3" w:rsidRPr="00352640" w:rsidRDefault="00F35AF3" w:rsidP="00F35AF3">
      <w:pPr>
        <w:pStyle w:val="ConsPlusNormal"/>
        <w:numPr>
          <w:ilvl w:val="0"/>
          <w:numId w:val="1"/>
        </w:numPr>
        <w:jc w:val="both"/>
        <w:rPr>
          <w:i/>
          <w:sz w:val="32"/>
          <w:szCs w:val="32"/>
          <w:u w:val="single"/>
        </w:rPr>
      </w:pPr>
      <w:r w:rsidRPr="00352640">
        <w:rPr>
          <w:sz w:val="32"/>
          <w:szCs w:val="32"/>
        </w:rPr>
        <w:t>Оригинал и КОПИЯ  заключения психолого-медико-педагогической комиссии  (</w:t>
      </w:r>
      <w:r w:rsidRPr="00352640">
        <w:rPr>
          <w:i/>
          <w:sz w:val="32"/>
          <w:szCs w:val="32"/>
          <w:u w:val="single"/>
        </w:rPr>
        <w:t>при наличии).</w:t>
      </w:r>
    </w:p>
    <w:p w:rsidR="00F35AF3" w:rsidRPr="00AA60D2" w:rsidRDefault="00F35AF3" w:rsidP="00F35AF3">
      <w:pPr>
        <w:pStyle w:val="ConsPlusNormal"/>
        <w:numPr>
          <w:ilvl w:val="0"/>
          <w:numId w:val="1"/>
        </w:numPr>
        <w:jc w:val="both"/>
        <w:rPr>
          <w:szCs w:val="28"/>
        </w:rPr>
      </w:pPr>
      <w:r w:rsidRPr="00AA60D2">
        <w:rPr>
          <w:szCs w:val="28"/>
        </w:rPr>
        <w:t>Родител</w:t>
      </w:r>
      <w:proofErr w:type="gramStart"/>
      <w:r w:rsidRPr="00AA60D2">
        <w:rPr>
          <w:szCs w:val="28"/>
        </w:rPr>
        <w:t>ь(</w:t>
      </w:r>
      <w:proofErr w:type="gramEnd"/>
      <w:r w:rsidRPr="00AA60D2">
        <w:rPr>
          <w:szCs w:val="28"/>
        </w:rPr>
        <w:t>и) (законный(</w:t>
      </w:r>
      <w:proofErr w:type="spellStart"/>
      <w:r w:rsidRPr="00AA60D2">
        <w:rPr>
          <w:szCs w:val="28"/>
        </w:rPr>
        <w:t>ые</w:t>
      </w:r>
      <w:proofErr w:type="spellEnd"/>
      <w:r w:rsidRPr="00AA60D2">
        <w:rPr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 документ, подтверждающий право ребенка на пребывание в Российской Федерации.  Иностранные граждане и лица без гражданства </w:t>
      </w:r>
      <w:r w:rsidRPr="00AA60D2">
        <w:rPr>
          <w:b/>
          <w:szCs w:val="28"/>
          <w:u w:val="single"/>
        </w:rPr>
        <w:t xml:space="preserve">все документы представляют на русском языке  ИЛИ  вместе с заверенным в установленном </w:t>
      </w:r>
      <w:hyperlink r:id="rId5" w:history="1">
        <w:r w:rsidRPr="00AA60D2">
          <w:rPr>
            <w:b/>
            <w:szCs w:val="28"/>
            <w:u w:val="single"/>
          </w:rPr>
          <w:t>порядке</w:t>
        </w:r>
      </w:hyperlink>
      <w:r w:rsidRPr="00AA60D2">
        <w:rPr>
          <w:b/>
          <w:szCs w:val="28"/>
          <w:u w:val="single"/>
        </w:rPr>
        <w:t xml:space="preserve">  переводом на русский язык</w:t>
      </w:r>
      <w:r w:rsidRPr="00AA60D2">
        <w:rPr>
          <w:szCs w:val="28"/>
        </w:rPr>
        <w:t>.</w:t>
      </w:r>
    </w:p>
    <w:p w:rsidR="00F35AF3" w:rsidRPr="00AA60D2" w:rsidRDefault="00F35AF3" w:rsidP="00F35AF3">
      <w:pPr>
        <w:pStyle w:val="ConsPlusNormal"/>
        <w:numPr>
          <w:ilvl w:val="0"/>
          <w:numId w:val="1"/>
        </w:numPr>
        <w:jc w:val="both"/>
        <w:rPr>
          <w:szCs w:val="28"/>
        </w:rPr>
      </w:pPr>
      <w:proofErr w:type="gramStart"/>
      <w:r w:rsidRPr="00AA60D2">
        <w:rPr>
          <w:szCs w:val="28"/>
        </w:rPr>
        <w:t>Согласно пункта</w:t>
      </w:r>
      <w:proofErr w:type="gramEnd"/>
      <w:r w:rsidRPr="00AA60D2">
        <w:rPr>
          <w:szCs w:val="28"/>
        </w:rPr>
        <w:t xml:space="preserve"> 32. Порядка… На каждого ребенка</w:t>
      </w:r>
      <w:proofErr w:type="gramStart"/>
      <w:r w:rsidRPr="00AA60D2">
        <w:rPr>
          <w:szCs w:val="28"/>
        </w:rPr>
        <w:t xml:space="preserve"> ,</w:t>
      </w:r>
      <w:proofErr w:type="gramEnd"/>
      <w:r w:rsidRPr="00AA60D2">
        <w:rPr>
          <w:szCs w:val="28"/>
        </w:rPr>
        <w:t xml:space="preserve">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AA60D2">
        <w:rPr>
          <w:szCs w:val="28"/>
        </w:rPr>
        <w:t>ями</w:t>
      </w:r>
      <w:proofErr w:type="spellEnd"/>
      <w:r w:rsidRPr="00AA60D2">
        <w:rPr>
          <w:szCs w:val="28"/>
        </w:rPr>
        <w:t>) (законным(</w:t>
      </w:r>
      <w:proofErr w:type="spellStart"/>
      <w:r w:rsidRPr="00AA60D2">
        <w:rPr>
          <w:szCs w:val="28"/>
        </w:rPr>
        <w:t>ыми</w:t>
      </w:r>
      <w:proofErr w:type="spellEnd"/>
      <w:r w:rsidRPr="00AA60D2">
        <w:rPr>
          <w:szCs w:val="28"/>
        </w:rPr>
        <w:t>) представителем(</w:t>
      </w:r>
      <w:proofErr w:type="spellStart"/>
      <w:r w:rsidRPr="00AA60D2">
        <w:rPr>
          <w:szCs w:val="28"/>
        </w:rPr>
        <w:t>ями</w:t>
      </w:r>
      <w:proofErr w:type="spellEnd"/>
      <w:r w:rsidRPr="00AA60D2">
        <w:rPr>
          <w:szCs w:val="28"/>
        </w:rPr>
        <w:t>) ребенка или поступающим документы (копии документов).</w:t>
      </w:r>
    </w:p>
    <w:p w:rsidR="00F35AF3" w:rsidRPr="00352640" w:rsidRDefault="00F35AF3" w:rsidP="00F35AF3">
      <w:pPr>
        <w:pStyle w:val="ConsPlusNormal"/>
        <w:ind w:firstLine="540"/>
        <w:jc w:val="both"/>
        <w:rPr>
          <w:b/>
          <w:sz w:val="32"/>
          <w:szCs w:val="32"/>
          <w:u w:val="single"/>
        </w:rPr>
      </w:pPr>
      <w:r w:rsidRPr="00352640">
        <w:rPr>
          <w:b/>
          <w:sz w:val="32"/>
          <w:szCs w:val="32"/>
        </w:rPr>
        <w:t xml:space="preserve">                 </w:t>
      </w:r>
      <w:r w:rsidRPr="00352640">
        <w:rPr>
          <w:b/>
          <w:sz w:val="32"/>
          <w:szCs w:val="32"/>
          <w:u w:val="single"/>
        </w:rPr>
        <w:t xml:space="preserve"> Для оформления личного дела необходимы</w:t>
      </w:r>
      <w:proofErr w:type="gramStart"/>
      <w:r w:rsidRPr="00352640">
        <w:rPr>
          <w:b/>
          <w:sz w:val="32"/>
          <w:szCs w:val="32"/>
          <w:u w:val="single"/>
        </w:rPr>
        <w:t xml:space="preserve"> :</w:t>
      </w:r>
      <w:proofErr w:type="gramEnd"/>
    </w:p>
    <w:p w:rsidR="00F35AF3" w:rsidRPr="00352640" w:rsidRDefault="00F35AF3" w:rsidP="00F35AF3">
      <w:pPr>
        <w:pStyle w:val="ConsPlusNormal"/>
        <w:numPr>
          <w:ilvl w:val="0"/>
          <w:numId w:val="2"/>
        </w:numPr>
        <w:jc w:val="both"/>
        <w:rPr>
          <w:sz w:val="32"/>
          <w:szCs w:val="32"/>
          <w:u w:val="single"/>
        </w:rPr>
      </w:pPr>
      <w:r w:rsidRPr="00352640">
        <w:rPr>
          <w:sz w:val="32"/>
          <w:szCs w:val="32"/>
          <w:u w:val="single"/>
        </w:rPr>
        <w:t xml:space="preserve">Фотография 3х4 см </w:t>
      </w:r>
      <w:proofErr w:type="gramStart"/>
      <w:r w:rsidRPr="00352640">
        <w:rPr>
          <w:sz w:val="32"/>
          <w:szCs w:val="32"/>
          <w:u w:val="single"/>
        </w:rPr>
        <w:t xml:space="preserve">( </w:t>
      </w:r>
      <w:proofErr w:type="gramEnd"/>
      <w:r w:rsidRPr="00352640">
        <w:rPr>
          <w:sz w:val="32"/>
          <w:szCs w:val="32"/>
          <w:u w:val="single"/>
        </w:rPr>
        <w:t>документальная, 1 шт. )</w:t>
      </w:r>
    </w:p>
    <w:p w:rsidR="00F35AF3" w:rsidRDefault="00F35AF3" w:rsidP="00F35AF3">
      <w:pPr>
        <w:pStyle w:val="ConsPlusNormal"/>
        <w:numPr>
          <w:ilvl w:val="0"/>
          <w:numId w:val="2"/>
        </w:numPr>
        <w:jc w:val="both"/>
        <w:rPr>
          <w:sz w:val="32"/>
          <w:szCs w:val="32"/>
          <w:u w:val="single"/>
        </w:rPr>
      </w:pPr>
      <w:r w:rsidRPr="00352640">
        <w:rPr>
          <w:sz w:val="32"/>
          <w:szCs w:val="32"/>
          <w:u w:val="single"/>
        </w:rPr>
        <w:t xml:space="preserve">КОПИЯ СНИЛС ребенка или КОПИЯ уведомления о регистрации в системе индивидуального </w:t>
      </w:r>
      <w:bookmarkStart w:id="2" w:name="_GoBack"/>
      <w:bookmarkEnd w:id="2"/>
      <w:proofErr w:type="gramStart"/>
      <w:r w:rsidRPr="00352640">
        <w:rPr>
          <w:sz w:val="32"/>
          <w:szCs w:val="32"/>
          <w:u w:val="single"/>
        </w:rPr>
        <w:t xml:space="preserve">( </w:t>
      </w:r>
      <w:proofErr w:type="gramEnd"/>
      <w:r w:rsidRPr="00352640">
        <w:rPr>
          <w:sz w:val="32"/>
          <w:szCs w:val="32"/>
          <w:u w:val="single"/>
        </w:rPr>
        <w:t xml:space="preserve">персонифицированного) учета (АДИ-РЕГ) </w:t>
      </w:r>
    </w:p>
    <w:p w:rsidR="00F35AF3" w:rsidRPr="00352640" w:rsidRDefault="00F35AF3" w:rsidP="00F35AF3">
      <w:pPr>
        <w:pStyle w:val="ConsPlusNormal"/>
        <w:ind w:left="900"/>
        <w:jc w:val="both"/>
        <w:rPr>
          <w:sz w:val="32"/>
          <w:szCs w:val="32"/>
          <w:u w:val="single"/>
        </w:rPr>
      </w:pPr>
    </w:p>
    <w:p w:rsidR="00F35AF3" w:rsidRPr="00352640" w:rsidRDefault="00F35AF3" w:rsidP="00F35AF3">
      <w:pPr>
        <w:pStyle w:val="ConsPlusNormal"/>
        <w:jc w:val="both"/>
        <w:rPr>
          <w:b/>
          <w:color w:val="C00000"/>
          <w:spacing w:val="3"/>
          <w:sz w:val="32"/>
          <w:szCs w:val="32"/>
          <w:u w:val="single"/>
        </w:rPr>
      </w:pPr>
      <w:r w:rsidRPr="00352640">
        <w:rPr>
          <w:sz w:val="32"/>
          <w:szCs w:val="32"/>
        </w:rPr>
        <w:lastRenderedPageBreak/>
        <w:t xml:space="preserve"> </w:t>
      </w:r>
      <w:r>
        <w:rPr>
          <w:sz w:val="26"/>
          <w:szCs w:val="26"/>
        </w:rPr>
        <w:t xml:space="preserve">             </w:t>
      </w:r>
      <w:r w:rsidRPr="00352640">
        <w:rPr>
          <w:b/>
          <w:color w:val="1F497D" w:themeColor="text2"/>
          <w:sz w:val="32"/>
          <w:szCs w:val="32"/>
          <w:u w:val="single"/>
        </w:rPr>
        <w:t xml:space="preserve">Согласно п. 8 Порядка  приема граждан на обучение </w:t>
      </w:r>
      <w:proofErr w:type="gramStart"/>
      <w:r w:rsidRPr="00352640">
        <w:rPr>
          <w:b/>
          <w:color w:val="1F497D" w:themeColor="text2"/>
          <w:sz w:val="32"/>
          <w:szCs w:val="32"/>
          <w:u w:val="single"/>
        </w:rPr>
        <w:t xml:space="preserve">( </w:t>
      </w:r>
      <w:proofErr w:type="gramEnd"/>
      <w:r w:rsidRPr="00352640">
        <w:rPr>
          <w:b/>
          <w:color w:val="1F497D" w:themeColor="text2"/>
          <w:sz w:val="32"/>
          <w:szCs w:val="32"/>
          <w:u w:val="single"/>
        </w:rPr>
        <w:t xml:space="preserve">приказ Министерства просвещения РФ № 458 от 02.09.2020 г.)  </w:t>
      </w:r>
      <w:r w:rsidRPr="00352640">
        <w:rPr>
          <w:b/>
          <w:color w:val="C00000"/>
          <w:sz w:val="32"/>
          <w:szCs w:val="32"/>
          <w:u w:val="single"/>
        </w:rPr>
        <w:t>«</w:t>
      </w:r>
      <w:r w:rsidRPr="00352640">
        <w:rPr>
          <w:b/>
          <w:i/>
          <w:color w:val="C00000"/>
          <w:sz w:val="32"/>
          <w:szCs w:val="32"/>
          <w:u w:val="single"/>
        </w:rPr>
        <w:t xml:space="preserve">« 8. Получение начального общего образования в общеобразовательных организациях начинается по достижении детьми возраста шести лет и шести месяцев </w:t>
      </w:r>
      <w:r w:rsidRPr="00352640">
        <w:rPr>
          <w:b/>
          <w:i/>
          <w:color w:val="C00000"/>
          <w:sz w:val="40"/>
          <w:szCs w:val="40"/>
          <w:u w:val="single"/>
        </w:rPr>
        <w:t>при отсутствии противопоказаний по состоянию здоровья….</w:t>
      </w:r>
      <w:r w:rsidRPr="00352640">
        <w:rPr>
          <w:b/>
          <w:i/>
          <w:color w:val="C00000"/>
          <w:sz w:val="48"/>
          <w:szCs w:val="48"/>
          <w:u w:val="single"/>
        </w:rPr>
        <w:t>»</w:t>
      </w:r>
      <w:r>
        <w:rPr>
          <w:b/>
          <w:i/>
          <w:color w:val="C00000"/>
          <w:sz w:val="48"/>
          <w:szCs w:val="48"/>
          <w:u w:val="single"/>
        </w:rPr>
        <w:t>,</w:t>
      </w:r>
      <w:r>
        <w:rPr>
          <w:b/>
          <w:color w:val="1F497D" w:themeColor="text2"/>
          <w:spacing w:val="3"/>
          <w:sz w:val="32"/>
          <w:szCs w:val="32"/>
          <w:u w:val="single"/>
        </w:rPr>
        <w:t xml:space="preserve"> а также с</w:t>
      </w:r>
      <w:r w:rsidRPr="00352640">
        <w:rPr>
          <w:b/>
          <w:color w:val="1F497D" w:themeColor="text2"/>
          <w:spacing w:val="3"/>
          <w:sz w:val="32"/>
          <w:szCs w:val="32"/>
          <w:u w:val="single"/>
        </w:rPr>
        <w:t>огласно приказу Министерства здравоохранения Российской Федерации №241 от 03.07.2000 г.</w:t>
      </w:r>
      <w:r>
        <w:rPr>
          <w:b/>
          <w:color w:val="1F497D" w:themeColor="text2"/>
          <w:spacing w:val="3"/>
          <w:sz w:val="32"/>
          <w:szCs w:val="32"/>
          <w:u w:val="single"/>
        </w:rPr>
        <w:t xml:space="preserve"> ( утв. форма мед</w:t>
      </w:r>
      <w:proofErr w:type="gramStart"/>
      <w:r>
        <w:rPr>
          <w:b/>
          <w:color w:val="1F497D" w:themeColor="text2"/>
          <w:spacing w:val="3"/>
          <w:sz w:val="32"/>
          <w:szCs w:val="32"/>
          <w:u w:val="single"/>
        </w:rPr>
        <w:t>.</w:t>
      </w:r>
      <w:proofErr w:type="gramEnd"/>
      <w:r>
        <w:rPr>
          <w:b/>
          <w:color w:val="1F497D" w:themeColor="text2"/>
          <w:spacing w:val="3"/>
          <w:sz w:val="32"/>
          <w:szCs w:val="32"/>
          <w:u w:val="single"/>
        </w:rPr>
        <w:t xml:space="preserve"> </w:t>
      </w:r>
      <w:proofErr w:type="gramStart"/>
      <w:r>
        <w:rPr>
          <w:b/>
          <w:color w:val="1F497D" w:themeColor="text2"/>
          <w:spacing w:val="3"/>
          <w:sz w:val="32"/>
          <w:szCs w:val="32"/>
          <w:u w:val="single"/>
        </w:rPr>
        <w:t>к</w:t>
      </w:r>
      <w:proofErr w:type="gramEnd"/>
      <w:r>
        <w:rPr>
          <w:b/>
          <w:color w:val="1F497D" w:themeColor="text2"/>
          <w:spacing w:val="3"/>
          <w:sz w:val="32"/>
          <w:szCs w:val="32"/>
          <w:u w:val="single"/>
        </w:rPr>
        <w:t>арты  )</w:t>
      </w:r>
    </w:p>
    <w:p w:rsidR="00F35AF3" w:rsidRPr="00352640" w:rsidRDefault="00F35AF3" w:rsidP="00F35AF3">
      <w:pPr>
        <w:pStyle w:val="a3"/>
        <w:spacing w:before="0" w:beforeAutospacing="0" w:after="0" w:afterAutospacing="0"/>
        <w:jc w:val="both"/>
        <w:rPr>
          <w:rFonts w:ascii="PT Astra Serif" w:hAnsi="PT Astra Serif"/>
          <w:b/>
          <w:i/>
          <w:color w:val="C00000"/>
          <w:spacing w:val="3"/>
          <w:sz w:val="40"/>
          <w:szCs w:val="40"/>
        </w:rPr>
      </w:pPr>
      <w:r>
        <w:rPr>
          <w:rFonts w:ascii="PT Astra Serif" w:hAnsi="PT Astra Serif"/>
          <w:b/>
          <w:i/>
          <w:color w:val="C00000"/>
          <w:spacing w:val="3"/>
          <w:sz w:val="40"/>
          <w:szCs w:val="40"/>
        </w:rPr>
        <w:t xml:space="preserve">         </w:t>
      </w:r>
      <w:r w:rsidRPr="00352640">
        <w:rPr>
          <w:rFonts w:ascii="PT Astra Serif" w:hAnsi="PT Astra Serif"/>
          <w:b/>
          <w:i/>
          <w:color w:val="C00000"/>
          <w:spacing w:val="3"/>
          <w:sz w:val="40"/>
          <w:szCs w:val="40"/>
        </w:rPr>
        <w:t xml:space="preserve">Родителям необходимо предоставить </w:t>
      </w:r>
      <w:r w:rsidRPr="00AA60D2">
        <w:rPr>
          <w:rFonts w:ascii="PT Astra Serif" w:hAnsi="PT Astra Serif"/>
          <w:b/>
          <w:i/>
          <w:color w:val="C00000"/>
          <w:spacing w:val="3"/>
          <w:sz w:val="40"/>
          <w:szCs w:val="40"/>
          <w:u w:val="single"/>
        </w:rPr>
        <w:t>медицинскую карту</w:t>
      </w:r>
      <w:r w:rsidRPr="00352640">
        <w:rPr>
          <w:rFonts w:ascii="PT Astra Serif" w:hAnsi="PT Astra Serif"/>
          <w:b/>
          <w:i/>
          <w:color w:val="C00000"/>
          <w:spacing w:val="3"/>
          <w:sz w:val="40"/>
          <w:szCs w:val="40"/>
        </w:rPr>
        <w:t xml:space="preserve"> по окончании дошкольного учреждения ( с ксерокопией мед</w:t>
      </w:r>
      <w:r>
        <w:rPr>
          <w:rFonts w:ascii="PT Astra Serif" w:hAnsi="PT Astra Serif"/>
          <w:b/>
          <w:i/>
          <w:color w:val="C00000"/>
          <w:spacing w:val="3"/>
          <w:sz w:val="40"/>
          <w:szCs w:val="40"/>
        </w:rPr>
        <w:t xml:space="preserve">ицинского </w:t>
      </w:r>
      <w:r w:rsidRPr="00352640">
        <w:rPr>
          <w:rFonts w:ascii="PT Astra Serif" w:hAnsi="PT Astra Serif"/>
          <w:b/>
          <w:i/>
          <w:color w:val="C00000"/>
          <w:spacing w:val="3"/>
          <w:sz w:val="40"/>
          <w:szCs w:val="40"/>
        </w:rPr>
        <w:t>полиса и свидетельства о рождении ребенка)</w:t>
      </w:r>
      <w:proofErr w:type="gramStart"/>
      <w:r w:rsidRPr="00352640">
        <w:rPr>
          <w:rFonts w:ascii="PT Astra Serif" w:hAnsi="PT Astra Serif"/>
          <w:b/>
          <w:i/>
          <w:color w:val="C00000"/>
          <w:spacing w:val="3"/>
          <w:sz w:val="40"/>
          <w:szCs w:val="40"/>
        </w:rPr>
        <w:t xml:space="preserve"> .</w:t>
      </w:r>
      <w:proofErr w:type="gramEnd"/>
    </w:p>
    <w:p w:rsidR="00F35AF3" w:rsidRPr="0071506F" w:rsidRDefault="00F35AF3" w:rsidP="00F35AF3">
      <w:pPr>
        <w:pStyle w:val="a3"/>
        <w:spacing w:before="0" w:beforeAutospacing="0" w:after="0" w:afterAutospacing="0"/>
        <w:ind w:left="720"/>
        <w:jc w:val="both"/>
        <w:rPr>
          <w:b/>
          <w:i/>
          <w:color w:val="C00000"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5048250" cy="2905125"/>
            <wp:effectExtent l="0" t="0" r="0" b="9525"/>
            <wp:docPr id="17" name="Рисунок 17" descr="https://pickimage.ru/wp-content/uploads/images/detskie/hospital/doktor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ckimage.ru/wp-content/uploads/images/detskie/hospital/doktor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91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06F">
        <w:rPr>
          <w:b/>
          <w:i/>
          <w:color w:val="C00000"/>
          <w:spacing w:val="3"/>
          <w:sz w:val="36"/>
          <w:szCs w:val="36"/>
        </w:rPr>
        <w:t xml:space="preserve"> </w:t>
      </w:r>
    </w:p>
    <w:p w:rsidR="004E6A51" w:rsidRDefault="004E6A51"/>
    <w:sectPr w:rsidR="004E6A51" w:rsidSect="00F35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64689"/>
    <w:multiLevelType w:val="hybridMultilevel"/>
    <w:tmpl w:val="A6C67B98"/>
    <w:lvl w:ilvl="0" w:tplc="D54EB5F2">
      <w:start w:val="1"/>
      <w:numFmt w:val="decimal"/>
      <w:lvlText w:val="%1-"/>
      <w:lvlJc w:val="left"/>
      <w:pPr>
        <w:ind w:left="90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DE7FD4"/>
    <w:multiLevelType w:val="hybridMultilevel"/>
    <w:tmpl w:val="603C36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AF3"/>
    <w:rsid w:val="004E6A51"/>
    <w:rsid w:val="00797701"/>
    <w:rsid w:val="00D73B2A"/>
    <w:rsid w:val="00D81BD0"/>
    <w:rsid w:val="00F3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35AF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35AF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F35AF3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A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35AF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35AF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">
    <w:name w:val="ConsPlusNormal"/>
    <w:rsid w:val="00F35AF3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A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E78FE08BCFDE15058DC88224979D92DA994FEEA5F828135918E403F29BD047003D8056F9D213D66E0BCEBE00B579F60CCE53A4C1EE3E58A0UEk0J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2021-03-11T07:19:00Z</cp:lastPrinted>
  <dcterms:created xsi:type="dcterms:W3CDTF">2021-03-25T12:28:00Z</dcterms:created>
  <dcterms:modified xsi:type="dcterms:W3CDTF">2021-03-25T12:28:00Z</dcterms:modified>
</cp:coreProperties>
</file>