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F05" w:rsidRDefault="004B23A1" w:rsidP="00BC4F05">
      <w:pPr>
        <w:spacing w:after="0" w:line="408" w:lineRule="auto"/>
        <w:ind w:left="120"/>
        <w:jc w:val="center"/>
        <w:rPr>
          <w:rFonts w:ascii="Times New Roman" w:hAnsi="Times New Roman"/>
          <w:b/>
          <w:color w:val="000000"/>
          <w:sz w:val="28"/>
          <w:lang w:val="ru-RU"/>
        </w:rPr>
      </w:pPr>
      <w:bookmarkStart w:id="0" w:name="block-23280543"/>
      <w:bookmarkStart w:id="1" w:name="_GoBack"/>
      <w:bookmarkEnd w:id="1"/>
      <w:r>
        <w:rPr>
          <w:rFonts w:ascii="Times New Roman" w:hAnsi="Times New Roman"/>
          <w:b/>
          <w:noProof/>
          <w:color w:val="000000"/>
          <w:sz w:val="28"/>
          <w:lang w:val="ru-RU"/>
        </w:rPr>
        <w:drawing>
          <wp:inline distT="0" distB="0" distL="0" distR="0">
            <wp:extent cx="5935345" cy="81705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345" cy="8170545"/>
                    </a:xfrm>
                    <a:prstGeom prst="rect">
                      <a:avLst/>
                    </a:prstGeom>
                    <a:noFill/>
                    <a:ln>
                      <a:noFill/>
                    </a:ln>
                  </pic:spPr>
                </pic:pic>
              </a:graphicData>
            </a:graphic>
          </wp:inline>
        </w:drawing>
      </w:r>
    </w:p>
    <w:p w:rsidR="00BC4F05" w:rsidRDefault="00BC4F05" w:rsidP="00BC4F05">
      <w:pPr>
        <w:spacing w:after="0" w:line="408" w:lineRule="auto"/>
        <w:ind w:left="120"/>
        <w:jc w:val="center"/>
        <w:rPr>
          <w:rFonts w:ascii="Times New Roman" w:hAnsi="Times New Roman"/>
          <w:b/>
          <w:color w:val="000000"/>
          <w:sz w:val="28"/>
          <w:lang w:val="ru-RU"/>
        </w:rPr>
      </w:pPr>
    </w:p>
    <w:p w:rsidR="00BC4F05" w:rsidRDefault="00BC4F05" w:rsidP="00BC4F05">
      <w:pPr>
        <w:spacing w:after="0" w:line="408" w:lineRule="auto"/>
        <w:ind w:left="120"/>
        <w:jc w:val="center"/>
        <w:rPr>
          <w:rFonts w:ascii="Times New Roman" w:hAnsi="Times New Roman"/>
          <w:b/>
          <w:color w:val="000000"/>
          <w:sz w:val="28"/>
          <w:lang w:val="ru-RU"/>
        </w:rPr>
      </w:pPr>
    </w:p>
    <w:p w:rsidR="00BC4F05" w:rsidRDefault="00BC4F05" w:rsidP="00BC4F05">
      <w:pPr>
        <w:spacing w:after="0" w:line="408" w:lineRule="auto"/>
        <w:ind w:left="120"/>
        <w:jc w:val="center"/>
        <w:rPr>
          <w:rFonts w:ascii="Times New Roman" w:hAnsi="Times New Roman"/>
          <w:b/>
          <w:color w:val="000000"/>
          <w:sz w:val="28"/>
          <w:lang w:val="ru-RU"/>
        </w:rPr>
      </w:pPr>
    </w:p>
    <w:p w:rsidR="00A151D1" w:rsidRPr="00BC4F05" w:rsidRDefault="00A151D1" w:rsidP="00BC4F05">
      <w:pPr>
        <w:spacing w:after="0" w:line="408" w:lineRule="auto"/>
        <w:ind w:left="120"/>
        <w:jc w:val="center"/>
        <w:rPr>
          <w:rFonts w:ascii="Times New Roman" w:hAnsi="Times New Roman"/>
          <w:b/>
          <w:color w:val="000000"/>
          <w:sz w:val="28"/>
          <w:lang w:val="ru-RU"/>
        </w:rPr>
      </w:pPr>
      <w:r w:rsidRPr="00060C81">
        <w:rPr>
          <w:rFonts w:ascii="Times New Roman" w:hAnsi="Times New Roman"/>
          <w:b/>
          <w:color w:val="000000"/>
          <w:sz w:val="28"/>
          <w:lang w:val="ru-RU"/>
        </w:rPr>
        <w:t>МИНИСТЕРСТВО ПРОСВЕЩЕНИЯ РОССИЙСКОЙ ФЕДЕРАЦИИ</w:t>
      </w:r>
    </w:p>
    <w:p w:rsidR="00A151D1" w:rsidRPr="00060C81" w:rsidRDefault="00A151D1" w:rsidP="00A151D1">
      <w:pPr>
        <w:spacing w:after="0" w:line="408" w:lineRule="auto"/>
        <w:ind w:left="120"/>
        <w:jc w:val="center"/>
        <w:rPr>
          <w:lang w:val="ru-RU"/>
        </w:rPr>
      </w:pPr>
      <w:r w:rsidRPr="00060C81">
        <w:rPr>
          <w:rFonts w:ascii="Times New Roman" w:hAnsi="Times New Roman"/>
          <w:b/>
          <w:color w:val="000000"/>
          <w:sz w:val="28"/>
          <w:lang w:val="ru-RU"/>
        </w:rPr>
        <w:t>‌</w:t>
      </w:r>
      <w:bookmarkStart w:id="2" w:name="f82fad9e-4303-40e0-b615-d8bb07699b65"/>
      <w:r w:rsidRPr="00060C81">
        <w:rPr>
          <w:rFonts w:ascii="Times New Roman" w:hAnsi="Times New Roman"/>
          <w:b/>
          <w:color w:val="000000"/>
          <w:sz w:val="28"/>
          <w:lang w:val="ru-RU"/>
        </w:rPr>
        <w:t xml:space="preserve">Министерство просвещения и воспитания Ульяновской области‌‌ </w:t>
      </w:r>
      <w:bookmarkEnd w:id="2"/>
      <w:r w:rsidRPr="00060C81">
        <w:rPr>
          <w:rFonts w:ascii="Times New Roman" w:hAnsi="Times New Roman"/>
          <w:b/>
          <w:color w:val="000000"/>
          <w:sz w:val="28"/>
          <w:lang w:val="ru-RU"/>
        </w:rPr>
        <w:t xml:space="preserve">‌‌ </w:t>
      </w:r>
    </w:p>
    <w:p w:rsidR="00A151D1" w:rsidRPr="00060C81" w:rsidRDefault="00A151D1" w:rsidP="00A151D1">
      <w:pPr>
        <w:spacing w:after="0" w:line="408" w:lineRule="auto"/>
        <w:ind w:left="120"/>
        <w:jc w:val="center"/>
        <w:rPr>
          <w:lang w:val="ru-RU"/>
        </w:rPr>
      </w:pPr>
      <w:r w:rsidRPr="00060C81">
        <w:rPr>
          <w:rFonts w:ascii="Times New Roman" w:hAnsi="Times New Roman"/>
          <w:b/>
          <w:color w:val="000000"/>
          <w:sz w:val="28"/>
          <w:lang w:val="ru-RU"/>
        </w:rPr>
        <w:t>‌</w:t>
      </w:r>
      <w:bookmarkStart w:id="3" w:name="f11d21d1-8bec-4df3-85d2-f4d0bca3e7ae"/>
      <w:r w:rsidRPr="00060C81">
        <w:rPr>
          <w:rFonts w:ascii="Times New Roman" w:hAnsi="Times New Roman"/>
          <w:b/>
          <w:color w:val="000000"/>
          <w:sz w:val="28"/>
          <w:lang w:val="ru-RU"/>
        </w:rPr>
        <w:t>‌Управление образования администрации города Ульяновска‌​</w:t>
      </w:r>
      <w:bookmarkEnd w:id="3"/>
      <w:r w:rsidRPr="00060C81">
        <w:rPr>
          <w:rFonts w:ascii="Times New Roman" w:hAnsi="Times New Roman"/>
          <w:b/>
          <w:color w:val="000000"/>
          <w:sz w:val="28"/>
          <w:lang w:val="ru-RU"/>
        </w:rPr>
        <w:t>‌</w:t>
      </w:r>
      <w:r w:rsidRPr="00060C81">
        <w:rPr>
          <w:rFonts w:ascii="Times New Roman" w:hAnsi="Times New Roman"/>
          <w:color w:val="000000"/>
          <w:sz w:val="28"/>
          <w:lang w:val="ru-RU"/>
        </w:rPr>
        <w:t>​</w:t>
      </w:r>
    </w:p>
    <w:p w:rsidR="00A151D1" w:rsidRDefault="00A151D1" w:rsidP="00A151D1">
      <w:pPr>
        <w:spacing w:after="0" w:line="408" w:lineRule="auto"/>
        <w:ind w:left="120"/>
        <w:jc w:val="center"/>
      </w:pPr>
      <w:r>
        <w:rPr>
          <w:rFonts w:ascii="Times New Roman" w:hAnsi="Times New Roman"/>
          <w:b/>
          <w:color w:val="000000"/>
          <w:sz w:val="28"/>
        </w:rPr>
        <w:t>МБОУ СШ №64</w:t>
      </w:r>
    </w:p>
    <w:p w:rsidR="00A151D1" w:rsidRDefault="00A151D1" w:rsidP="00A151D1">
      <w:pPr>
        <w:spacing w:after="0"/>
        <w:ind w:left="120"/>
      </w:pPr>
    </w:p>
    <w:p w:rsidR="00A151D1" w:rsidRDefault="00A151D1" w:rsidP="00A151D1">
      <w:pPr>
        <w:spacing w:after="0"/>
        <w:ind w:left="120"/>
      </w:pPr>
    </w:p>
    <w:p w:rsidR="00A151D1" w:rsidRDefault="00A151D1" w:rsidP="00A151D1">
      <w:pPr>
        <w:spacing w:after="0"/>
        <w:ind w:left="120"/>
      </w:pPr>
    </w:p>
    <w:p w:rsidR="00A151D1" w:rsidRDefault="00A151D1" w:rsidP="00A151D1">
      <w:pPr>
        <w:spacing w:after="0"/>
        <w:ind w:left="120"/>
      </w:pPr>
    </w:p>
    <w:tbl>
      <w:tblPr>
        <w:tblW w:w="0" w:type="auto"/>
        <w:tblLook w:val="04A0" w:firstRow="1" w:lastRow="0" w:firstColumn="1" w:lastColumn="0" w:noHBand="0" w:noVBand="1"/>
      </w:tblPr>
      <w:tblGrid>
        <w:gridCol w:w="3114"/>
        <w:gridCol w:w="3115"/>
        <w:gridCol w:w="3115"/>
      </w:tblGrid>
      <w:tr w:rsidR="00A151D1" w:rsidRPr="004C5700" w:rsidTr="00A151D1">
        <w:tc>
          <w:tcPr>
            <w:tcW w:w="3114" w:type="dxa"/>
          </w:tcPr>
          <w:p w:rsidR="00A151D1" w:rsidRPr="0040209D" w:rsidRDefault="00A151D1" w:rsidP="00A151D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151D1" w:rsidRPr="008944ED" w:rsidRDefault="00A151D1" w:rsidP="00A151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A151D1" w:rsidRDefault="00A151D1" w:rsidP="00A151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51D1" w:rsidRPr="008944ED" w:rsidRDefault="00A151D1" w:rsidP="00A151D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Г.Р. </w:t>
            </w:r>
            <w:proofErr w:type="spellStart"/>
            <w:r>
              <w:rPr>
                <w:rFonts w:ascii="Times New Roman" w:eastAsia="Times New Roman" w:hAnsi="Times New Roman"/>
                <w:color w:val="000000"/>
                <w:sz w:val="24"/>
                <w:szCs w:val="24"/>
                <w:lang w:val="ru-RU"/>
              </w:rPr>
              <w:t>Саедгазина</w:t>
            </w:r>
            <w:proofErr w:type="spellEnd"/>
          </w:p>
          <w:p w:rsidR="00A151D1" w:rsidRDefault="00A151D1" w:rsidP="00A151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A151D1" w:rsidRDefault="00A151D1" w:rsidP="00A151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«____»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151D1" w:rsidRPr="0040209D" w:rsidRDefault="00A151D1" w:rsidP="00A151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51D1" w:rsidRPr="0040209D" w:rsidRDefault="00A151D1" w:rsidP="00A151D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151D1" w:rsidRPr="008944ED" w:rsidRDefault="00A151D1" w:rsidP="00A151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A151D1" w:rsidRDefault="00A151D1" w:rsidP="00A151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51D1" w:rsidRPr="008944ED" w:rsidRDefault="00A151D1" w:rsidP="00A151D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Л.Н.Абакумова</w:t>
            </w:r>
          </w:p>
          <w:p w:rsidR="00A151D1" w:rsidRDefault="00A151D1" w:rsidP="00A151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«___»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151D1" w:rsidRPr="0040209D" w:rsidRDefault="00A151D1" w:rsidP="00A151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151D1" w:rsidRDefault="00A151D1" w:rsidP="00A151D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151D1" w:rsidRPr="008944ED" w:rsidRDefault="00A151D1" w:rsidP="00A151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151D1" w:rsidRDefault="00A151D1" w:rsidP="00A151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51D1" w:rsidRPr="008944ED" w:rsidRDefault="00A151D1" w:rsidP="00A151D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Л.Ф. Мустафина</w:t>
            </w:r>
          </w:p>
          <w:p w:rsidR="00A151D1" w:rsidRDefault="00A151D1" w:rsidP="00A151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196 о/д</w:t>
            </w:r>
          </w:p>
          <w:p w:rsidR="00A151D1" w:rsidRDefault="00A151D1" w:rsidP="00A151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151D1" w:rsidRPr="0040209D" w:rsidRDefault="00A151D1" w:rsidP="00A151D1">
            <w:pPr>
              <w:autoSpaceDE w:val="0"/>
              <w:autoSpaceDN w:val="0"/>
              <w:spacing w:after="120" w:line="240" w:lineRule="auto"/>
              <w:jc w:val="both"/>
              <w:rPr>
                <w:rFonts w:ascii="Times New Roman" w:eastAsia="Times New Roman" w:hAnsi="Times New Roman"/>
                <w:color w:val="000000"/>
                <w:sz w:val="24"/>
                <w:szCs w:val="24"/>
                <w:lang w:val="ru-RU"/>
              </w:rPr>
            </w:pPr>
          </w:p>
        </w:tc>
      </w:tr>
    </w:tbl>
    <w:p w:rsidR="00A151D1" w:rsidRPr="004C5700" w:rsidRDefault="00A151D1" w:rsidP="00A151D1">
      <w:pPr>
        <w:spacing w:after="0"/>
        <w:ind w:left="120"/>
        <w:rPr>
          <w:lang w:val="ru-RU"/>
        </w:rPr>
      </w:pPr>
    </w:p>
    <w:p w:rsidR="00A151D1" w:rsidRPr="004C5700" w:rsidRDefault="00A151D1" w:rsidP="00A151D1">
      <w:pPr>
        <w:spacing w:after="0"/>
        <w:ind w:left="120"/>
        <w:rPr>
          <w:lang w:val="ru-RU"/>
        </w:rPr>
      </w:pPr>
      <w:r w:rsidRPr="004C5700">
        <w:rPr>
          <w:rFonts w:ascii="Times New Roman" w:hAnsi="Times New Roman"/>
          <w:color w:val="000000"/>
          <w:sz w:val="28"/>
          <w:lang w:val="ru-RU"/>
        </w:rPr>
        <w:t>‌</w:t>
      </w:r>
    </w:p>
    <w:p w:rsidR="00A151D1" w:rsidRPr="004C5700" w:rsidRDefault="00A151D1" w:rsidP="00A151D1">
      <w:pPr>
        <w:spacing w:after="0"/>
        <w:ind w:left="120"/>
        <w:rPr>
          <w:lang w:val="ru-RU"/>
        </w:rPr>
      </w:pPr>
    </w:p>
    <w:p w:rsidR="003A1FA9" w:rsidRPr="00A151D1" w:rsidRDefault="003A1FA9">
      <w:pPr>
        <w:spacing w:after="0"/>
        <w:ind w:left="120"/>
        <w:rPr>
          <w:lang w:val="ru-RU"/>
        </w:rPr>
      </w:pPr>
    </w:p>
    <w:p w:rsidR="003A1FA9" w:rsidRPr="00A151D1" w:rsidRDefault="00A151D1">
      <w:pPr>
        <w:spacing w:after="0"/>
        <w:ind w:left="120"/>
        <w:rPr>
          <w:lang w:val="ru-RU"/>
        </w:rPr>
      </w:pPr>
      <w:r w:rsidRPr="00A151D1">
        <w:rPr>
          <w:rFonts w:ascii="Times New Roman" w:hAnsi="Times New Roman"/>
          <w:color w:val="000000"/>
          <w:sz w:val="28"/>
          <w:lang w:val="ru-RU"/>
        </w:rPr>
        <w:t>‌</w:t>
      </w:r>
    </w:p>
    <w:p w:rsidR="003A1FA9" w:rsidRPr="00A151D1" w:rsidRDefault="003A1FA9">
      <w:pPr>
        <w:spacing w:after="0"/>
        <w:ind w:left="120"/>
        <w:rPr>
          <w:lang w:val="ru-RU"/>
        </w:rPr>
      </w:pPr>
    </w:p>
    <w:p w:rsidR="003A1FA9" w:rsidRPr="00A151D1" w:rsidRDefault="003A1FA9">
      <w:pPr>
        <w:spacing w:after="0"/>
        <w:ind w:left="120"/>
        <w:rPr>
          <w:lang w:val="ru-RU"/>
        </w:rPr>
      </w:pPr>
    </w:p>
    <w:p w:rsidR="003A1FA9" w:rsidRPr="00A151D1" w:rsidRDefault="003A1FA9">
      <w:pPr>
        <w:spacing w:after="0"/>
        <w:ind w:left="120"/>
        <w:rPr>
          <w:lang w:val="ru-RU"/>
        </w:rPr>
      </w:pPr>
    </w:p>
    <w:p w:rsidR="003A1FA9" w:rsidRPr="00A151D1" w:rsidRDefault="00A151D1">
      <w:pPr>
        <w:spacing w:after="0" w:line="408" w:lineRule="auto"/>
        <w:ind w:left="120"/>
        <w:jc w:val="center"/>
        <w:rPr>
          <w:lang w:val="ru-RU"/>
        </w:rPr>
      </w:pPr>
      <w:r w:rsidRPr="00A151D1">
        <w:rPr>
          <w:rFonts w:ascii="Times New Roman" w:hAnsi="Times New Roman"/>
          <w:b/>
          <w:color w:val="000000"/>
          <w:sz w:val="28"/>
          <w:lang w:val="ru-RU"/>
        </w:rPr>
        <w:t>РАБОЧАЯ ПРОГРАММА</w:t>
      </w:r>
    </w:p>
    <w:p w:rsidR="003A1FA9" w:rsidRPr="00A151D1" w:rsidRDefault="00A151D1">
      <w:pPr>
        <w:spacing w:after="0" w:line="408" w:lineRule="auto"/>
        <w:ind w:left="120"/>
        <w:jc w:val="center"/>
        <w:rPr>
          <w:lang w:val="ru-RU"/>
        </w:rPr>
      </w:pPr>
      <w:r w:rsidRPr="00A151D1">
        <w:rPr>
          <w:rFonts w:ascii="Times New Roman" w:hAnsi="Times New Roman"/>
          <w:color w:val="000000"/>
          <w:sz w:val="28"/>
          <w:lang w:val="ru-RU"/>
        </w:rPr>
        <w:t>(</w:t>
      </w:r>
      <w:r>
        <w:rPr>
          <w:rFonts w:ascii="Times New Roman" w:hAnsi="Times New Roman"/>
          <w:color w:val="000000"/>
          <w:sz w:val="28"/>
        </w:rPr>
        <w:t>ID</w:t>
      </w:r>
      <w:r w:rsidRPr="00A151D1">
        <w:rPr>
          <w:rFonts w:ascii="Times New Roman" w:hAnsi="Times New Roman"/>
          <w:color w:val="000000"/>
          <w:sz w:val="28"/>
          <w:lang w:val="ru-RU"/>
        </w:rPr>
        <w:t xml:space="preserve"> 3094636)</w:t>
      </w:r>
    </w:p>
    <w:p w:rsidR="003A1FA9" w:rsidRPr="00A151D1" w:rsidRDefault="003A1FA9">
      <w:pPr>
        <w:spacing w:after="0"/>
        <w:ind w:left="120"/>
        <w:jc w:val="center"/>
        <w:rPr>
          <w:lang w:val="ru-RU"/>
        </w:rPr>
      </w:pPr>
    </w:p>
    <w:p w:rsidR="003A1FA9" w:rsidRPr="00A151D1" w:rsidRDefault="00A151D1">
      <w:pPr>
        <w:spacing w:after="0" w:line="408" w:lineRule="auto"/>
        <w:ind w:left="120"/>
        <w:jc w:val="center"/>
        <w:rPr>
          <w:lang w:val="ru-RU"/>
        </w:rPr>
      </w:pPr>
      <w:r w:rsidRPr="00A151D1">
        <w:rPr>
          <w:rFonts w:ascii="Times New Roman" w:hAnsi="Times New Roman"/>
          <w:b/>
          <w:color w:val="000000"/>
          <w:sz w:val="28"/>
          <w:lang w:val="ru-RU"/>
        </w:rPr>
        <w:t>учебного предмета «Химия. Базовый уровень»</w:t>
      </w:r>
    </w:p>
    <w:p w:rsidR="00A151D1" w:rsidRDefault="00A151D1">
      <w:pPr>
        <w:spacing w:after="0" w:line="408" w:lineRule="auto"/>
        <w:ind w:left="120"/>
        <w:jc w:val="center"/>
        <w:rPr>
          <w:rFonts w:ascii="Times New Roman" w:hAnsi="Times New Roman"/>
          <w:color w:val="000000"/>
          <w:sz w:val="28"/>
          <w:lang w:val="ru-RU"/>
        </w:rPr>
      </w:pPr>
      <w:r w:rsidRPr="00A151D1">
        <w:rPr>
          <w:rFonts w:ascii="Times New Roman" w:hAnsi="Times New Roman"/>
          <w:color w:val="000000"/>
          <w:sz w:val="28"/>
          <w:lang w:val="ru-RU"/>
        </w:rPr>
        <w:t xml:space="preserve">для обучающихся 10 </w:t>
      </w:r>
      <w:r w:rsidRPr="00A151D1">
        <w:rPr>
          <w:rFonts w:ascii="Calibri" w:hAnsi="Calibri"/>
          <w:color w:val="000000"/>
          <w:sz w:val="28"/>
          <w:lang w:val="ru-RU"/>
        </w:rPr>
        <w:t xml:space="preserve">– </w:t>
      </w:r>
      <w:r w:rsidRPr="00A151D1">
        <w:rPr>
          <w:rFonts w:ascii="Times New Roman" w:hAnsi="Times New Roman"/>
          <w:color w:val="000000"/>
          <w:sz w:val="28"/>
          <w:lang w:val="ru-RU"/>
        </w:rPr>
        <w:t>11 классов</w:t>
      </w:r>
    </w:p>
    <w:p w:rsidR="00A151D1" w:rsidRPr="004C5700" w:rsidRDefault="00A151D1" w:rsidP="00A151D1">
      <w:pPr>
        <w:spacing w:after="0" w:line="408" w:lineRule="auto"/>
        <w:ind w:left="120"/>
        <w:jc w:val="center"/>
        <w:rPr>
          <w:lang w:val="ru-RU"/>
        </w:rPr>
      </w:pPr>
      <w:r>
        <w:rPr>
          <w:rFonts w:ascii="Times New Roman" w:hAnsi="Times New Roman"/>
          <w:color w:val="000000"/>
          <w:sz w:val="28"/>
          <w:lang w:val="ru-RU"/>
        </w:rPr>
        <w:t xml:space="preserve">Составитель: </w:t>
      </w:r>
      <w:proofErr w:type="spellStart"/>
      <w:r>
        <w:rPr>
          <w:rFonts w:ascii="Times New Roman" w:hAnsi="Times New Roman"/>
          <w:color w:val="000000"/>
          <w:sz w:val="28"/>
          <w:lang w:val="ru-RU"/>
        </w:rPr>
        <w:t>Камалдинова</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Зифа</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Мустафиевна</w:t>
      </w:r>
      <w:proofErr w:type="spellEnd"/>
    </w:p>
    <w:p w:rsidR="003A1FA9" w:rsidRPr="00A151D1" w:rsidRDefault="00A151D1">
      <w:pPr>
        <w:spacing w:after="0" w:line="408" w:lineRule="auto"/>
        <w:ind w:left="120"/>
        <w:jc w:val="center"/>
        <w:rPr>
          <w:lang w:val="ru-RU"/>
        </w:rPr>
      </w:pPr>
      <w:r w:rsidRPr="00A151D1">
        <w:rPr>
          <w:rFonts w:ascii="Times New Roman" w:hAnsi="Times New Roman"/>
          <w:color w:val="000000"/>
          <w:sz w:val="28"/>
          <w:lang w:val="ru-RU"/>
        </w:rPr>
        <w:t xml:space="preserve"> </w:t>
      </w:r>
    </w:p>
    <w:p w:rsidR="003A1FA9" w:rsidRPr="00A151D1" w:rsidRDefault="003A1FA9">
      <w:pPr>
        <w:spacing w:after="0"/>
        <w:ind w:left="120"/>
        <w:jc w:val="center"/>
        <w:rPr>
          <w:lang w:val="ru-RU"/>
        </w:rPr>
      </w:pPr>
    </w:p>
    <w:p w:rsidR="003A1FA9" w:rsidRPr="00A151D1" w:rsidRDefault="003A1FA9">
      <w:pPr>
        <w:spacing w:after="0"/>
        <w:ind w:left="120"/>
        <w:jc w:val="center"/>
        <w:rPr>
          <w:lang w:val="ru-RU"/>
        </w:rPr>
      </w:pPr>
    </w:p>
    <w:p w:rsidR="003A1FA9" w:rsidRPr="00A151D1" w:rsidRDefault="003A1FA9">
      <w:pPr>
        <w:spacing w:after="0"/>
        <w:ind w:left="120"/>
        <w:jc w:val="center"/>
        <w:rPr>
          <w:lang w:val="ru-RU"/>
        </w:rPr>
      </w:pPr>
    </w:p>
    <w:p w:rsidR="003A1FA9" w:rsidRPr="00A151D1" w:rsidRDefault="003A1FA9">
      <w:pPr>
        <w:spacing w:after="0"/>
        <w:ind w:left="120"/>
        <w:jc w:val="center"/>
        <w:rPr>
          <w:lang w:val="ru-RU"/>
        </w:rPr>
      </w:pPr>
    </w:p>
    <w:p w:rsidR="003A1FA9" w:rsidRPr="00A151D1" w:rsidRDefault="003A1FA9">
      <w:pPr>
        <w:spacing w:after="0"/>
        <w:ind w:left="120"/>
        <w:jc w:val="center"/>
        <w:rPr>
          <w:lang w:val="ru-RU"/>
        </w:rPr>
      </w:pPr>
    </w:p>
    <w:p w:rsidR="003A1FA9" w:rsidRPr="00A151D1" w:rsidRDefault="003A1FA9">
      <w:pPr>
        <w:spacing w:after="0"/>
        <w:ind w:left="120"/>
        <w:jc w:val="center"/>
        <w:rPr>
          <w:lang w:val="ru-RU"/>
        </w:rPr>
      </w:pPr>
    </w:p>
    <w:p w:rsidR="003A1FA9" w:rsidRPr="00A151D1" w:rsidRDefault="003A1FA9">
      <w:pPr>
        <w:rPr>
          <w:lang w:val="ru-RU"/>
        </w:rPr>
        <w:sectPr w:rsidR="003A1FA9" w:rsidRPr="00A151D1">
          <w:pgSz w:w="11906" w:h="16383"/>
          <w:pgMar w:top="1134" w:right="850" w:bottom="1134" w:left="1701" w:header="720" w:footer="720" w:gutter="0"/>
          <w:cols w:space="720"/>
        </w:sectPr>
      </w:pPr>
    </w:p>
    <w:p w:rsidR="003A1FA9" w:rsidRPr="00A151D1" w:rsidRDefault="00A151D1" w:rsidP="00A151D1">
      <w:pPr>
        <w:spacing w:after="0"/>
        <w:ind w:firstLine="709"/>
        <w:rPr>
          <w:rFonts w:ascii="Times New Roman" w:hAnsi="Times New Roman" w:cs="Times New Roman"/>
          <w:sz w:val="20"/>
          <w:szCs w:val="20"/>
          <w:lang w:val="ru-RU"/>
        </w:rPr>
      </w:pPr>
      <w:bookmarkStart w:id="4" w:name="_Toc118729915"/>
      <w:bookmarkStart w:id="5" w:name="block-23280544"/>
      <w:bookmarkEnd w:id="0"/>
      <w:bookmarkEnd w:id="4"/>
      <w:r w:rsidRPr="00A151D1">
        <w:rPr>
          <w:rFonts w:ascii="Times New Roman" w:hAnsi="Times New Roman" w:cs="Times New Roman"/>
          <w:b/>
          <w:color w:val="000000"/>
          <w:sz w:val="20"/>
          <w:szCs w:val="20"/>
          <w:lang w:val="ru-RU"/>
        </w:rPr>
        <w:lastRenderedPageBreak/>
        <w:t>ПОЯСНИТЕЛЬНАЯ ЗАПИСКА</w:t>
      </w:r>
    </w:p>
    <w:p w:rsidR="003A1FA9" w:rsidRPr="00A151D1" w:rsidRDefault="00A151D1" w:rsidP="00A151D1">
      <w:pPr>
        <w:spacing w:after="0"/>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w:t>
      </w:r>
      <w:r w:rsidRPr="00A151D1">
        <w:rPr>
          <w:rFonts w:ascii="Times New Roman" w:hAnsi="Times New Roman" w:cs="Times New Roman"/>
          <w:color w:val="000000"/>
          <w:sz w:val="20"/>
          <w:szCs w:val="20"/>
          <w:lang w:val="ru-RU"/>
        </w:rPr>
        <w:lastRenderedPageBreak/>
        <w:t xml:space="preserve">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Согласно данной точке зрения главными целями изучения предмета «Химия» на базовом уровне (10 –11 </w:t>
      </w:r>
      <w:proofErr w:type="spellStart"/>
      <w:r w:rsidRPr="00A151D1">
        <w:rPr>
          <w:rFonts w:ascii="Times New Roman" w:hAnsi="Times New Roman" w:cs="Times New Roman"/>
          <w:color w:val="000000"/>
          <w:sz w:val="20"/>
          <w:szCs w:val="20"/>
          <w:lang w:val="ru-RU"/>
        </w:rPr>
        <w:t>кл</w:t>
      </w:r>
      <w:proofErr w:type="spellEnd"/>
      <w:r w:rsidRPr="00A151D1">
        <w:rPr>
          <w:rFonts w:ascii="Times New Roman" w:hAnsi="Times New Roman" w:cs="Times New Roman"/>
          <w:color w:val="000000"/>
          <w:sz w:val="20"/>
          <w:szCs w:val="20"/>
          <w:lang w:val="ru-RU"/>
        </w:rPr>
        <w:t>.) являются:</w:t>
      </w:r>
    </w:p>
    <w:p w:rsidR="003A1FA9" w:rsidRPr="00A151D1" w:rsidRDefault="00A151D1" w:rsidP="00A151D1">
      <w:pPr>
        <w:numPr>
          <w:ilvl w:val="0"/>
          <w:numId w:val="1"/>
        </w:numPr>
        <w:spacing w:after="0" w:line="264" w:lineRule="auto"/>
        <w:ind w:left="0"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A1FA9" w:rsidRPr="00A151D1" w:rsidRDefault="00A151D1" w:rsidP="00A151D1">
      <w:pPr>
        <w:numPr>
          <w:ilvl w:val="0"/>
          <w:numId w:val="1"/>
        </w:numPr>
        <w:spacing w:after="0" w:line="264" w:lineRule="auto"/>
        <w:ind w:left="0"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A1FA9" w:rsidRPr="00A151D1" w:rsidRDefault="00A151D1" w:rsidP="00A151D1">
      <w:pPr>
        <w:numPr>
          <w:ilvl w:val="0"/>
          <w:numId w:val="1"/>
        </w:numPr>
        <w:spacing w:after="0" w:line="264" w:lineRule="auto"/>
        <w:ind w:left="0"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 связи с этим при изучении предмета «Химия» доминирующее значение приобретают такие цели и задачи, как:</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w:t>
      </w:r>
      <w:r w:rsidRPr="00A151D1">
        <w:rPr>
          <w:rFonts w:ascii="Times New Roman" w:hAnsi="Times New Roman" w:cs="Times New Roman"/>
          <w:color w:val="000000"/>
          <w:sz w:val="20"/>
          <w:szCs w:val="20"/>
          <w:lang w:val="ru-RU"/>
        </w:rPr>
        <w:lastRenderedPageBreak/>
        <w:t>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A1FA9" w:rsidRPr="00A151D1" w:rsidRDefault="003A1FA9" w:rsidP="00A151D1">
      <w:pPr>
        <w:ind w:firstLine="709"/>
        <w:rPr>
          <w:rFonts w:ascii="Times New Roman" w:hAnsi="Times New Roman" w:cs="Times New Roman"/>
          <w:sz w:val="20"/>
          <w:szCs w:val="20"/>
          <w:lang w:val="ru-RU"/>
        </w:rPr>
        <w:sectPr w:rsidR="003A1FA9" w:rsidRPr="00A151D1">
          <w:pgSz w:w="11906" w:h="16383"/>
          <w:pgMar w:top="1134" w:right="850" w:bottom="1134" w:left="1701" w:header="720" w:footer="720" w:gutter="0"/>
          <w:cols w:space="720"/>
        </w:sect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bookmarkStart w:id="6" w:name="block-23280545"/>
      <w:bookmarkEnd w:id="5"/>
      <w:r w:rsidRPr="00A151D1">
        <w:rPr>
          <w:rFonts w:ascii="Times New Roman" w:hAnsi="Times New Roman" w:cs="Times New Roman"/>
          <w:color w:val="000000"/>
          <w:sz w:val="20"/>
          <w:szCs w:val="20"/>
          <w:lang w:val="ru-RU"/>
        </w:rPr>
        <w:lastRenderedPageBreak/>
        <w:t>​</w:t>
      </w:r>
      <w:r w:rsidRPr="00A151D1">
        <w:rPr>
          <w:rFonts w:ascii="Times New Roman" w:hAnsi="Times New Roman" w:cs="Times New Roman"/>
          <w:b/>
          <w:color w:val="000000"/>
          <w:sz w:val="20"/>
          <w:szCs w:val="20"/>
          <w:lang w:val="ru-RU"/>
        </w:rPr>
        <w:t>СОДЕРЖАНИЕ ОБУЧЕНИЯ</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10 КЛАСС</w:t>
      </w:r>
      <w:r w:rsidRPr="00A151D1">
        <w:rPr>
          <w:rFonts w:ascii="Times New Roman" w:hAnsi="Times New Roman" w:cs="Times New Roman"/>
          <w:color w:val="000000"/>
          <w:sz w:val="20"/>
          <w:szCs w:val="20"/>
          <w:lang w:val="ru-RU"/>
        </w:rPr>
        <w:t xml:space="preserve"> </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ОРГАНИЧЕСКАЯ ХИМИЯ</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Теоретические основы органической химии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Углеводороды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Алканы</w:t>
      </w:r>
      <w:proofErr w:type="spellEnd"/>
      <w:r w:rsidRPr="00A151D1">
        <w:rPr>
          <w:rFonts w:ascii="Times New Roman" w:hAnsi="Times New Roman" w:cs="Times New Roman"/>
          <w:color w:val="000000"/>
          <w:sz w:val="20"/>
          <w:szCs w:val="20"/>
          <w:lang w:val="ru-RU"/>
        </w:rPr>
        <w:t xml:space="preserve">: состав и строение, гомологический ряд. Метан и этан – простейшие представители </w:t>
      </w:r>
      <w:proofErr w:type="spellStart"/>
      <w:r w:rsidRPr="00A151D1">
        <w:rPr>
          <w:rFonts w:ascii="Times New Roman" w:hAnsi="Times New Roman" w:cs="Times New Roman"/>
          <w:color w:val="000000"/>
          <w:sz w:val="20"/>
          <w:szCs w:val="20"/>
          <w:lang w:val="ru-RU"/>
        </w:rPr>
        <w:t>алканов</w:t>
      </w:r>
      <w:proofErr w:type="spellEnd"/>
      <w:r w:rsidRPr="00A151D1">
        <w:rPr>
          <w:rFonts w:ascii="Times New Roman" w:hAnsi="Times New Roman" w:cs="Times New Roman"/>
          <w:color w:val="000000"/>
          <w:sz w:val="20"/>
          <w:szCs w:val="20"/>
          <w:lang w:val="ru-RU"/>
        </w:rPr>
        <w:t xml:space="preserve">: физические и химические свойства (реакции замещения и горения), нахождение в природе, получение и применение.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Алкены</w:t>
      </w:r>
      <w:proofErr w:type="spellEnd"/>
      <w:r w:rsidRPr="00A151D1">
        <w:rPr>
          <w:rFonts w:ascii="Times New Roman" w:hAnsi="Times New Roman" w:cs="Times New Roman"/>
          <w:color w:val="000000"/>
          <w:sz w:val="20"/>
          <w:szCs w:val="20"/>
          <w:lang w:val="ru-RU"/>
        </w:rPr>
        <w:t xml:space="preserve">: состав и строение, гомологический ряд. Этилен и пропилен – простейшие представители </w:t>
      </w:r>
      <w:proofErr w:type="spellStart"/>
      <w:r w:rsidRPr="00A151D1">
        <w:rPr>
          <w:rFonts w:ascii="Times New Roman" w:hAnsi="Times New Roman" w:cs="Times New Roman"/>
          <w:color w:val="000000"/>
          <w:sz w:val="20"/>
          <w:szCs w:val="20"/>
          <w:lang w:val="ru-RU"/>
        </w:rPr>
        <w:t>алкенов</w:t>
      </w:r>
      <w:proofErr w:type="spellEnd"/>
      <w:r w:rsidRPr="00A151D1">
        <w:rPr>
          <w:rFonts w:ascii="Times New Roman" w:hAnsi="Times New Roman" w:cs="Times New Roman"/>
          <w:color w:val="000000"/>
          <w:sz w:val="20"/>
          <w:szCs w:val="20"/>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Алкадиены</w:t>
      </w:r>
      <w:proofErr w:type="spellEnd"/>
      <w:r w:rsidRPr="00A151D1">
        <w:rPr>
          <w:rFonts w:ascii="Times New Roman" w:hAnsi="Times New Roman" w:cs="Times New Roman"/>
          <w:color w:val="000000"/>
          <w:sz w:val="20"/>
          <w:szCs w:val="20"/>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proofErr w:type="spellStart"/>
      <w:r w:rsidRPr="00A151D1">
        <w:rPr>
          <w:rFonts w:ascii="Times New Roman" w:hAnsi="Times New Roman" w:cs="Times New Roman"/>
          <w:color w:val="000000"/>
          <w:sz w:val="20"/>
          <w:szCs w:val="20"/>
          <w:lang w:val="ru-RU"/>
        </w:rPr>
        <w:t>Алкины</w:t>
      </w:r>
      <w:proofErr w:type="spellEnd"/>
      <w:r w:rsidRPr="00A151D1">
        <w:rPr>
          <w:rFonts w:ascii="Times New Roman" w:hAnsi="Times New Roman" w:cs="Times New Roman"/>
          <w:color w:val="000000"/>
          <w:sz w:val="20"/>
          <w:szCs w:val="20"/>
          <w:lang w:val="ru-RU"/>
        </w:rPr>
        <w:t xml:space="preserve">: состав и особенности строения, гомологический ряд. Ацетилен – простейший представитель </w:t>
      </w:r>
      <w:proofErr w:type="spellStart"/>
      <w:r w:rsidRPr="00A151D1">
        <w:rPr>
          <w:rFonts w:ascii="Times New Roman" w:hAnsi="Times New Roman" w:cs="Times New Roman"/>
          <w:color w:val="000000"/>
          <w:sz w:val="20"/>
          <w:szCs w:val="20"/>
          <w:lang w:val="ru-RU"/>
        </w:rPr>
        <w:t>алкинов</w:t>
      </w:r>
      <w:proofErr w:type="spellEnd"/>
      <w:r w:rsidRPr="00A151D1">
        <w:rPr>
          <w:rFonts w:ascii="Times New Roman" w:hAnsi="Times New Roman" w:cs="Times New Roman"/>
          <w:color w:val="000000"/>
          <w:sz w:val="20"/>
          <w:szCs w:val="20"/>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151D1">
        <w:rPr>
          <w:rFonts w:ascii="Times New Roman" w:hAnsi="Times New Roman" w:cs="Times New Roman"/>
          <w:i/>
          <w:color w:val="000000"/>
          <w:sz w:val="20"/>
          <w:szCs w:val="20"/>
          <w:lang w:val="ru-RU"/>
        </w:rPr>
        <w:t>Толуол: состав, строение, физические и химические свойства (реакции галогенирования и нитрования), получение и применение.</w:t>
      </w:r>
      <w:r w:rsidRPr="00A151D1">
        <w:rPr>
          <w:rFonts w:ascii="Times New Roman" w:hAnsi="Times New Roman" w:cs="Times New Roman"/>
          <w:color w:val="000000"/>
          <w:sz w:val="20"/>
          <w:szCs w:val="20"/>
          <w:lang w:val="ru-RU"/>
        </w:rPr>
        <w:t xml:space="preserve"> Токсичность </w:t>
      </w:r>
      <w:proofErr w:type="spellStart"/>
      <w:r w:rsidRPr="00A151D1">
        <w:rPr>
          <w:rFonts w:ascii="Times New Roman" w:hAnsi="Times New Roman" w:cs="Times New Roman"/>
          <w:color w:val="000000"/>
          <w:sz w:val="20"/>
          <w:szCs w:val="20"/>
          <w:lang w:val="ru-RU"/>
        </w:rPr>
        <w:t>аренов</w:t>
      </w:r>
      <w:proofErr w:type="spellEnd"/>
      <w:r w:rsidRPr="00A151D1">
        <w:rPr>
          <w:rFonts w:ascii="Times New Roman" w:hAnsi="Times New Roman" w:cs="Times New Roman"/>
          <w:color w:val="000000"/>
          <w:sz w:val="20"/>
          <w:szCs w:val="20"/>
          <w:lang w:val="ru-RU"/>
        </w:rPr>
        <w:t xml:space="preserve">. Генетическая связь между углеводородами, принадлежащими к различным классам.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151D1">
        <w:rPr>
          <w:rFonts w:ascii="Times New Roman" w:hAnsi="Times New Roman" w:cs="Times New Roman"/>
          <w:color w:val="000000"/>
          <w:sz w:val="20"/>
          <w:szCs w:val="20"/>
          <w:u w:val="single"/>
          <w:lang w:val="ru-RU"/>
        </w:rPr>
        <w:t>практической работы</w:t>
      </w:r>
      <w:r w:rsidRPr="00A151D1">
        <w:rPr>
          <w:rFonts w:ascii="Times New Roman" w:hAnsi="Times New Roman" w:cs="Times New Roman"/>
          <w:color w:val="000000"/>
          <w:sz w:val="20"/>
          <w:szCs w:val="20"/>
          <w:lang w:val="ru-RU"/>
        </w:rPr>
        <w:t xml:space="preserve">: получение этилена и изучение его свойств.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Расчётные задачи.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Кислородсодержащие органические соединения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A151D1">
        <w:rPr>
          <w:rFonts w:ascii="Times New Roman" w:hAnsi="Times New Roman" w:cs="Times New Roman"/>
          <w:color w:val="000000"/>
          <w:sz w:val="20"/>
          <w:szCs w:val="20"/>
          <w:lang w:val="ru-RU"/>
        </w:rPr>
        <w:t>галогеноводородами</w:t>
      </w:r>
      <w:proofErr w:type="spellEnd"/>
      <w:r w:rsidRPr="00A151D1">
        <w:rPr>
          <w:rFonts w:ascii="Times New Roman" w:hAnsi="Times New Roman" w:cs="Times New Roman"/>
          <w:color w:val="000000"/>
          <w:sz w:val="20"/>
          <w:szCs w:val="20"/>
          <w:lang w:val="ru-RU"/>
        </w:rPr>
        <w:t xml:space="preserve">, горение), применение. Водородные связи между молекулами спиртов. Действие метанола и этанола на организм человека.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Фенол: строение молекулы, физические и химические свойства. Токсичность фенола. Применение фенола.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Альдегиды и </w:t>
      </w:r>
      <w:r w:rsidRPr="00A151D1">
        <w:rPr>
          <w:rFonts w:ascii="Times New Roman" w:hAnsi="Times New Roman" w:cs="Times New Roman"/>
          <w:i/>
          <w:color w:val="000000"/>
          <w:sz w:val="20"/>
          <w:szCs w:val="20"/>
          <w:lang w:val="ru-RU"/>
        </w:rPr>
        <w:t>кетоны</w:t>
      </w:r>
      <w:r w:rsidRPr="00A151D1">
        <w:rPr>
          <w:rFonts w:ascii="Times New Roman" w:hAnsi="Times New Roman" w:cs="Times New Roman"/>
          <w:color w:val="000000"/>
          <w:sz w:val="20"/>
          <w:szCs w:val="20"/>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lastRenderedPageBreak/>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Углеводы: состав, классификация углеводов (моно-, </w:t>
      </w:r>
      <w:proofErr w:type="spellStart"/>
      <w:r w:rsidRPr="00A151D1">
        <w:rPr>
          <w:rFonts w:ascii="Times New Roman" w:hAnsi="Times New Roman" w:cs="Times New Roman"/>
          <w:color w:val="000000"/>
          <w:sz w:val="20"/>
          <w:szCs w:val="20"/>
          <w:lang w:val="ru-RU"/>
        </w:rPr>
        <w:t>ди</w:t>
      </w:r>
      <w:proofErr w:type="spellEnd"/>
      <w:r w:rsidRPr="00A151D1">
        <w:rPr>
          <w:rFonts w:ascii="Times New Roman" w:hAnsi="Times New Roman" w:cs="Times New Roman"/>
          <w:color w:val="000000"/>
          <w:sz w:val="20"/>
          <w:szCs w:val="20"/>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A151D1">
        <w:rPr>
          <w:rFonts w:ascii="Times New Roman" w:hAnsi="Times New Roman" w:cs="Times New Roman"/>
          <w:color w:val="000000"/>
          <w:sz w:val="20"/>
          <w:szCs w:val="20"/>
        </w:rPr>
        <w:t>II</w:t>
      </w:r>
      <w:r w:rsidRPr="00A151D1">
        <w:rPr>
          <w:rFonts w:ascii="Times New Roman" w:hAnsi="Times New Roman" w:cs="Times New Roman"/>
          <w:color w:val="000000"/>
          <w:sz w:val="20"/>
          <w:szCs w:val="20"/>
          <w:lang w:val="ru-RU"/>
        </w:rPr>
        <w:t>), окисление аммиачным раствором оксида серебра(</w:t>
      </w:r>
      <w:r w:rsidRPr="00A151D1">
        <w:rPr>
          <w:rFonts w:ascii="Times New Roman" w:hAnsi="Times New Roman" w:cs="Times New Roman"/>
          <w:color w:val="000000"/>
          <w:sz w:val="20"/>
          <w:szCs w:val="20"/>
        </w:rPr>
        <w:t>I</w:t>
      </w:r>
      <w:r w:rsidRPr="00A151D1">
        <w:rPr>
          <w:rFonts w:ascii="Times New Roman" w:hAnsi="Times New Roman" w:cs="Times New Roman"/>
          <w:color w:val="000000"/>
          <w:sz w:val="20"/>
          <w:szCs w:val="20"/>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A151D1">
        <w:rPr>
          <w:rFonts w:ascii="Times New Roman" w:hAnsi="Times New Roman" w:cs="Times New Roman"/>
          <w:color w:val="000000"/>
          <w:sz w:val="20"/>
          <w:szCs w:val="20"/>
          <w:lang w:val="ru-RU"/>
        </w:rPr>
        <w:t>иодом</w:t>
      </w:r>
      <w:proofErr w:type="spellEnd"/>
      <w:r w:rsidRPr="00A151D1">
        <w:rPr>
          <w:rFonts w:ascii="Times New Roman" w:hAnsi="Times New Roman" w:cs="Times New Roman"/>
          <w:color w:val="000000"/>
          <w:sz w:val="20"/>
          <w:szCs w:val="20"/>
          <w:lang w:val="ru-RU"/>
        </w:rPr>
        <w:t>).</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A151D1">
        <w:rPr>
          <w:rFonts w:ascii="Times New Roman" w:hAnsi="Times New Roman" w:cs="Times New Roman"/>
          <w:color w:val="000000"/>
          <w:sz w:val="20"/>
          <w:szCs w:val="20"/>
        </w:rPr>
        <w:t>II</w:t>
      </w:r>
      <w:r w:rsidRPr="00A151D1">
        <w:rPr>
          <w:rFonts w:ascii="Times New Roman" w:hAnsi="Times New Roman" w:cs="Times New Roman"/>
          <w:color w:val="000000"/>
          <w:sz w:val="20"/>
          <w:szCs w:val="20"/>
          <w:lang w:val="ru-RU"/>
        </w:rPr>
        <w:t>)), многоатомных спиртов (взаимодействие глицерина с гидроксидом меди(</w:t>
      </w:r>
      <w:r w:rsidRPr="00A151D1">
        <w:rPr>
          <w:rFonts w:ascii="Times New Roman" w:hAnsi="Times New Roman" w:cs="Times New Roman"/>
          <w:color w:val="000000"/>
          <w:sz w:val="20"/>
          <w:szCs w:val="20"/>
        </w:rPr>
        <w:t>II</w:t>
      </w:r>
      <w:r w:rsidRPr="00A151D1">
        <w:rPr>
          <w:rFonts w:ascii="Times New Roman" w:hAnsi="Times New Roman" w:cs="Times New Roman"/>
          <w:color w:val="000000"/>
          <w:sz w:val="20"/>
          <w:szCs w:val="20"/>
          <w:lang w:val="ru-RU"/>
        </w:rPr>
        <w:t>)), альдегидов (окисление аммиачным раствором оксида серебра(</w:t>
      </w:r>
      <w:r w:rsidRPr="00A151D1">
        <w:rPr>
          <w:rFonts w:ascii="Times New Roman" w:hAnsi="Times New Roman" w:cs="Times New Roman"/>
          <w:color w:val="000000"/>
          <w:sz w:val="20"/>
          <w:szCs w:val="20"/>
        </w:rPr>
        <w:t>I</w:t>
      </w:r>
      <w:r w:rsidRPr="00A151D1">
        <w:rPr>
          <w:rFonts w:ascii="Times New Roman" w:hAnsi="Times New Roman" w:cs="Times New Roman"/>
          <w:color w:val="000000"/>
          <w:sz w:val="20"/>
          <w:szCs w:val="20"/>
          <w:lang w:val="ru-RU"/>
        </w:rPr>
        <w:t>) и гидроксидом меди(</w:t>
      </w:r>
      <w:r w:rsidRPr="00A151D1">
        <w:rPr>
          <w:rFonts w:ascii="Times New Roman" w:hAnsi="Times New Roman" w:cs="Times New Roman"/>
          <w:color w:val="000000"/>
          <w:sz w:val="20"/>
          <w:szCs w:val="20"/>
        </w:rPr>
        <w:t>II</w:t>
      </w:r>
      <w:r w:rsidRPr="00A151D1">
        <w:rPr>
          <w:rFonts w:ascii="Times New Roman" w:hAnsi="Times New Roman" w:cs="Times New Roman"/>
          <w:color w:val="000000"/>
          <w:sz w:val="20"/>
          <w:szCs w:val="20"/>
          <w:lang w:val="ru-RU"/>
        </w:rPr>
        <w:t xml:space="preserve">), взаимодействие крахмала с </w:t>
      </w:r>
      <w:proofErr w:type="spellStart"/>
      <w:r w:rsidRPr="00A151D1">
        <w:rPr>
          <w:rFonts w:ascii="Times New Roman" w:hAnsi="Times New Roman" w:cs="Times New Roman"/>
          <w:color w:val="000000"/>
          <w:sz w:val="20"/>
          <w:szCs w:val="20"/>
          <w:lang w:val="ru-RU"/>
        </w:rPr>
        <w:t>иодом</w:t>
      </w:r>
      <w:proofErr w:type="spellEnd"/>
      <w:r w:rsidRPr="00A151D1">
        <w:rPr>
          <w:rFonts w:ascii="Times New Roman" w:hAnsi="Times New Roman" w:cs="Times New Roman"/>
          <w:color w:val="000000"/>
          <w:sz w:val="20"/>
          <w:szCs w:val="20"/>
          <w:lang w:val="ru-RU"/>
        </w:rPr>
        <w:t>), проведение практической работы: свойства раствора уксусной кислоты.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Расчётные задачи.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Азотсодержащие органические соединения.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Высокомолекулярные соединения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Межпредметные связи.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География: минералы, горные породы, полезные ископаемые, топливо, ресурсы.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A1FA9" w:rsidRDefault="003A1FA9" w:rsidP="00A151D1">
      <w:pPr>
        <w:spacing w:after="0" w:line="264" w:lineRule="auto"/>
        <w:ind w:firstLine="709"/>
        <w:jc w:val="both"/>
        <w:rPr>
          <w:rFonts w:ascii="Times New Roman" w:hAnsi="Times New Roman" w:cs="Times New Roman"/>
          <w:sz w:val="20"/>
          <w:szCs w:val="20"/>
          <w:lang w:val="ru-RU"/>
        </w:rPr>
      </w:pPr>
    </w:p>
    <w:p w:rsidR="00A151D1" w:rsidRDefault="00A151D1" w:rsidP="00A151D1">
      <w:pPr>
        <w:spacing w:after="0" w:line="264" w:lineRule="auto"/>
        <w:ind w:firstLine="709"/>
        <w:jc w:val="both"/>
        <w:rPr>
          <w:rFonts w:ascii="Times New Roman" w:hAnsi="Times New Roman" w:cs="Times New Roman"/>
          <w:sz w:val="20"/>
          <w:szCs w:val="20"/>
          <w:lang w:val="ru-RU"/>
        </w:rPr>
      </w:pPr>
    </w:p>
    <w:p w:rsidR="00A151D1" w:rsidRDefault="00A151D1" w:rsidP="00A151D1">
      <w:pPr>
        <w:spacing w:after="0" w:line="264" w:lineRule="auto"/>
        <w:ind w:firstLine="709"/>
        <w:jc w:val="both"/>
        <w:rPr>
          <w:rFonts w:ascii="Times New Roman" w:hAnsi="Times New Roman" w:cs="Times New Roman"/>
          <w:sz w:val="20"/>
          <w:szCs w:val="20"/>
          <w:lang w:val="ru-RU"/>
        </w:rPr>
      </w:pPr>
    </w:p>
    <w:p w:rsidR="00A151D1" w:rsidRDefault="00A151D1" w:rsidP="00A151D1">
      <w:pPr>
        <w:spacing w:after="0" w:line="264" w:lineRule="auto"/>
        <w:ind w:firstLine="709"/>
        <w:jc w:val="both"/>
        <w:rPr>
          <w:rFonts w:ascii="Times New Roman" w:hAnsi="Times New Roman" w:cs="Times New Roman"/>
          <w:sz w:val="20"/>
          <w:szCs w:val="20"/>
          <w:lang w:val="ru-RU"/>
        </w:rPr>
      </w:pPr>
    </w:p>
    <w:p w:rsidR="00A151D1" w:rsidRDefault="00A151D1" w:rsidP="00A151D1">
      <w:pPr>
        <w:spacing w:after="0" w:line="264" w:lineRule="auto"/>
        <w:ind w:firstLine="709"/>
        <w:jc w:val="both"/>
        <w:rPr>
          <w:rFonts w:ascii="Times New Roman" w:hAnsi="Times New Roman" w:cs="Times New Roman"/>
          <w:sz w:val="20"/>
          <w:szCs w:val="20"/>
          <w:lang w:val="ru-RU"/>
        </w:rPr>
      </w:pPr>
    </w:p>
    <w:p w:rsidR="00A151D1" w:rsidRDefault="00A151D1" w:rsidP="00A151D1">
      <w:pPr>
        <w:spacing w:after="0" w:line="264" w:lineRule="auto"/>
        <w:ind w:firstLine="709"/>
        <w:jc w:val="both"/>
        <w:rPr>
          <w:rFonts w:ascii="Times New Roman" w:hAnsi="Times New Roman" w:cs="Times New Roman"/>
          <w:sz w:val="20"/>
          <w:szCs w:val="20"/>
          <w:lang w:val="ru-RU"/>
        </w:rPr>
      </w:pPr>
    </w:p>
    <w:p w:rsidR="00A151D1" w:rsidRPr="00A151D1" w:rsidRDefault="00A151D1"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lastRenderedPageBreak/>
        <w:t xml:space="preserve">11 КЛАСС </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ОБЩАЯ И НЕОРГАНИЧЕСКАЯ ХИМИЯ</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Теоретические основы химии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A151D1">
        <w:rPr>
          <w:rFonts w:ascii="Times New Roman" w:hAnsi="Times New Roman" w:cs="Times New Roman"/>
          <w:color w:val="000000"/>
          <w:sz w:val="20"/>
          <w:szCs w:val="20"/>
          <w:lang w:val="ru-RU"/>
        </w:rPr>
        <w:t>орбитали</w:t>
      </w:r>
      <w:proofErr w:type="spellEnd"/>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s</w:t>
      </w:r>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p</w:t>
      </w:r>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d</w:t>
      </w:r>
      <w:r w:rsidRPr="00A151D1">
        <w:rPr>
          <w:rFonts w:ascii="Times New Roman" w:hAnsi="Times New Roman" w:cs="Times New Roman"/>
          <w:color w:val="000000"/>
          <w:sz w:val="20"/>
          <w:szCs w:val="20"/>
          <w:lang w:val="ru-RU"/>
        </w:rPr>
        <w:t xml:space="preserve">- элементы. Особенности распределения электронов по </w:t>
      </w:r>
      <w:proofErr w:type="spellStart"/>
      <w:r w:rsidRPr="00A151D1">
        <w:rPr>
          <w:rFonts w:ascii="Times New Roman" w:hAnsi="Times New Roman" w:cs="Times New Roman"/>
          <w:color w:val="000000"/>
          <w:sz w:val="20"/>
          <w:szCs w:val="20"/>
          <w:lang w:val="ru-RU"/>
        </w:rPr>
        <w:t>орбиталям</w:t>
      </w:r>
      <w:proofErr w:type="spellEnd"/>
      <w:r w:rsidRPr="00A151D1">
        <w:rPr>
          <w:rFonts w:ascii="Times New Roman" w:hAnsi="Times New Roman" w:cs="Times New Roman"/>
          <w:color w:val="000000"/>
          <w:sz w:val="20"/>
          <w:szCs w:val="20"/>
          <w:lang w:val="ru-RU"/>
        </w:rPr>
        <w:t xml:space="preserve"> в атомах элементов первых четырёх периодов. Электронная конфигурация атомов.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Понятие о дисперсных системах. Истинные и коллоидные растворы. Массовая доля вещества в растворе.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A151D1">
        <w:rPr>
          <w:rFonts w:ascii="Times New Roman" w:hAnsi="Times New Roman" w:cs="Times New Roman"/>
          <w:color w:val="000000"/>
          <w:sz w:val="20"/>
          <w:szCs w:val="20"/>
          <w:lang w:val="ru-RU"/>
        </w:rPr>
        <w:t>Ле</w:t>
      </w:r>
      <w:proofErr w:type="spellEnd"/>
      <w:r w:rsidRPr="00A151D1">
        <w:rPr>
          <w:rFonts w:ascii="Times New Roman" w:hAnsi="Times New Roman" w:cs="Times New Roman"/>
          <w:color w:val="000000"/>
          <w:sz w:val="20"/>
          <w:szCs w:val="20"/>
          <w:lang w:val="ru-RU"/>
        </w:rPr>
        <w:t xml:space="preserve"> </w:t>
      </w:r>
      <w:proofErr w:type="spellStart"/>
      <w:r w:rsidRPr="00A151D1">
        <w:rPr>
          <w:rFonts w:ascii="Times New Roman" w:hAnsi="Times New Roman" w:cs="Times New Roman"/>
          <w:color w:val="000000"/>
          <w:sz w:val="20"/>
          <w:szCs w:val="20"/>
          <w:lang w:val="ru-RU"/>
        </w:rPr>
        <w:t>Шателье</w:t>
      </w:r>
      <w:proofErr w:type="spellEnd"/>
      <w:r w:rsidRPr="00A151D1">
        <w:rPr>
          <w:rFonts w:ascii="Times New Roman" w:hAnsi="Times New Roman" w:cs="Times New Roman"/>
          <w:color w:val="000000"/>
          <w:sz w:val="20"/>
          <w:szCs w:val="20"/>
          <w:lang w:val="ru-RU"/>
        </w:rPr>
        <w:t xml:space="preserve">.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Окислительно-восстановительные реакции.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Расчётные задачи.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Неорганическая химия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Применение важнейших неметаллов и их соединений.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Химические свойства важнейших металлов (натрий, калий, кальций, магний, алюминий, цинк, хром, железо, медь) и их соединений.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Общие способы получения металлов. Применение металлов в быту и технике.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lastRenderedPageBreak/>
        <w:t>Расчётные задачи.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Химия и жизнь</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Представления об общих научных принципах промышленного получения важнейших веществ.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Межпредметные связи.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Биология: клетка, организм, экосистема, биосфера, макро- и микроэлементы, витамины, обмен веществ в организме.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География: минералы, горные породы, полезные ископаемые, топливо, ресурсы.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3A1FA9" w:rsidP="00A151D1">
      <w:pPr>
        <w:ind w:firstLine="709"/>
        <w:rPr>
          <w:rFonts w:ascii="Times New Roman" w:hAnsi="Times New Roman" w:cs="Times New Roman"/>
          <w:sz w:val="20"/>
          <w:szCs w:val="20"/>
          <w:lang w:val="ru-RU"/>
        </w:rPr>
        <w:sectPr w:rsidR="003A1FA9" w:rsidRPr="00A151D1">
          <w:pgSz w:w="11906" w:h="16383"/>
          <w:pgMar w:top="1134" w:right="850" w:bottom="1134" w:left="1701" w:header="720" w:footer="720" w:gutter="0"/>
          <w:cols w:space="720"/>
        </w:sect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bookmarkStart w:id="7" w:name="block-23280546"/>
      <w:bookmarkEnd w:id="6"/>
      <w:r w:rsidRPr="00A151D1">
        <w:rPr>
          <w:rFonts w:ascii="Times New Roman" w:hAnsi="Times New Roman" w:cs="Times New Roman"/>
          <w:color w:val="000000"/>
          <w:sz w:val="20"/>
          <w:szCs w:val="20"/>
          <w:lang w:val="ru-RU"/>
        </w:rPr>
        <w:lastRenderedPageBreak/>
        <w:t>ПЛАНИРУЕМЫЕ РЕЗУЛЬТАТЫ ОСВОЕНИЯ ПРОГРАММЫ ПО ХИМИИ НА БАЗОВОМ УРОВНЕ СРЕДНЕГО ОБЩЕГО ОБРАЗОВАНИЯ</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ЛИЧНОСТНЫЕ РЕЗУЛЬТАТЫ</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наличие мотивации к обучению;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наличие правосознания экологической культуры и способности ставить цели и строить жизненные планы.</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1) гражданского воспитания</w:t>
      </w:r>
      <w:r w:rsidRPr="00A151D1">
        <w:rPr>
          <w:rFonts w:ascii="Times New Roman" w:hAnsi="Times New Roman" w:cs="Times New Roman"/>
          <w:color w:val="000000"/>
          <w:sz w:val="20"/>
          <w:szCs w:val="20"/>
          <w:lang w:val="ru-RU"/>
        </w:rPr>
        <w:t>:</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осознания обучающимися своих конституционных прав и обязанностей, уважения к закону и правопорядку;</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представления о социальных нормах и правилах межличностных отношений в коллективе;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способности понимать и принимать мотивы, намерения, логику и аргументы других при анализе различных видов учебной деятельности;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2) патриотического воспитания</w:t>
      </w:r>
      <w:r w:rsidRPr="00A151D1">
        <w:rPr>
          <w:rFonts w:ascii="Times New Roman" w:hAnsi="Times New Roman" w:cs="Times New Roman"/>
          <w:color w:val="000000"/>
          <w:sz w:val="20"/>
          <w:szCs w:val="20"/>
          <w:lang w:val="ru-RU"/>
        </w:rPr>
        <w:t>:</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ценностного отношения к историческому и научному наследию отечественной химии;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3) духовно-нравственного воспитания: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нравственного сознания, этического поведения;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4) формирования культуры здоровья: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соблюдения правил безопасного обращения с веществами в быту, повседневной жизни и в трудовой деятельности;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lastRenderedPageBreak/>
        <w:t xml:space="preserve">понимания ценности правил индивидуального и коллективного безопасного поведения в ситуациях, угрожающих здоровью и жизни людей;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осознания последствий и неприятия вредных привычек (употребления алкоголя, наркотиков, курения);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5) трудового воспитания: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установки на активное участие в решении практических задач социальной направленности (в рамках своего класса, школы);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уважения к труду, людям труда и результатам трудовой деятельности;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6) экологического воспитания: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экологически целесообразного отношения к природе, как источнику существования жизни на Земле;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осознания необходимости использования достижений химии для решения вопросов рационального природопользования;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A151D1">
        <w:rPr>
          <w:rFonts w:ascii="Times New Roman" w:hAnsi="Times New Roman" w:cs="Times New Roman"/>
          <w:color w:val="000000"/>
          <w:sz w:val="20"/>
          <w:szCs w:val="20"/>
          <w:lang w:val="ru-RU"/>
        </w:rPr>
        <w:t>хемофобии</w:t>
      </w:r>
      <w:proofErr w:type="spellEnd"/>
      <w:r w:rsidRPr="00A151D1">
        <w:rPr>
          <w:rFonts w:ascii="Times New Roman" w:hAnsi="Times New Roman" w:cs="Times New Roman"/>
          <w:color w:val="000000"/>
          <w:sz w:val="20"/>
          <w:szCs w:val="20"/>
          <w:lang w:val="ru-RU"/>
        </w:rPr>
        <w:t>;</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7) ценности научного познания: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сформированности мировоззрения, соответствующего современному уровню развития науки и общественной практики;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способности самостоятельно использовать химические знания для решения проблем в реальных жизненных ситуациях;</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интереса к познанию и исследовательской деятельности;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интереса к особенностям труда в различных сферах профессиональной деятельности.</w:t>
      </w:r>
    </w:p>
    <w:p w:rsidR="003A1FA9" w:rsidRPr="00A151D1" w:rsidRDefault="00A151D1" w:rsidP="00A151D1">
      <w:pPr>
        <w:spacing w:after="0"/>
        <w:ind w:firstLine="709"/>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МЕТАПРЕДМЕТНЫЕ РЕЗУЛЬТАТЫ</w:t>
      </w:r>
    </w:p>
    <w:p w:rsidR="003A1FA9" w:rsidRPr="00A151D1" w:rsidRDefault="003A1FA9" w:rsidP="00A151D1">
      <w:pPr>
        <w:spacing w:after="0"/>
        <w:ind w:firstLine="709"/>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Метапредметные результаты освоения учебного предмета «Химия» на уровне среднего общего образования включают: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w:t>
      </w:r>
      <w:r w:rsidRPr="00A151D1">
        <w:rPr>
          <w:rFonts w:ascii="Times New Roman" w:hAnsi="Times New Roman" w:cs="Times New Roman"/>
          <w:color w:val="000000"/>
          <w:sz w:val="20"/>
          <w:szCs w:val="20"/>
          <w:lang w:val="ru-RU"/>
        </w:rPr>
        <w:lastRenderedPageBreak/>
        <w:t xml:space="preserve">факт, принцип, гипотеза, закономерность, закон, теория, исследование, наблюдение, измерение, эксперимент и другие);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Овладение универсальными учебными познавательными действиями: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1) базовые логические действия: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самостоятельно формулировать и актуализировать проблему, всесторонне её рассматривать;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выбирать основания и критерии для классификации веществ и химических реакций;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устанавливать причинно-следственные связи между изучаемыми явлениями;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2) базовые исследовательские действия: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владеть основами методов научного познания веществ и химических реакций;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3) работа с информацией: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приобретать опыт использования информационно-коммуникативных технологий и различных поисковых систем;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самостоятельно выбирать оптимальную форму представления информации (схемы, графики, диаграммы, таблицы, рисунки и другие);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использовать и преобразовывать знаково-символические средства наглядности.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Овладение универсальными коммуникативными действиями: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w:t>
      </w:r>
      <w:r w:rsidRPr="00A151D1">
        <w:rPr>
          <w:rFonts w:ascii="Times New Roman" w:hAnsi="Times New Roman" w:cs="Times New Roman"/>
          <w:color w:val="000000"/>
          <w:sz w:val="20"/>
          <w:szCs w:val="20"/>
          <w:lang w:val="ru-RU"/>
        </w:rPr>
        <w:lastRenderedPageBreak/>
        <w:t>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Овладение универсальными регулятивными действиями: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осуществлять самоконтроль своей деятельности на основе самоанализа и самооценки.</w:t>
      </w:r>
    </w:p>
    <w:p w:rsidR="003A1FA9" w:rsidRPr="00A151D1" w:rsidRDefault="003A1FA9" w:rsidP="00A151D1">
      <w:pPr>
        <w:spacing w:after="0"/>
        <w:ind w:firstLine="709"/>
        <w:rPr>
          <w:rFonts w:ascii="Times New Roman" w:hAnsi="Times New Roman" w:cs="Times New Roman"/>
          <w:sz w:val="20"/>
          <w:szCs w:val="20"/>
          <w:lang w:val="ru-RU"/>
        </w:rPr>
      </w:pPr>
    </w:p>
    <w:p w:rsidR="003A1FA9" w:rsidRPr="00A151D1" w:rsidRDefault="00A151D1" w:rsidP="00A151D1">
      <w:pPr>
        <w:spacing w:after="0"/>
        <w:ind w:firstLine="709"/>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ПРЕДМЕТНЫЕ РЕЗУЛЬТАТЫ</w:t>
      </w:r>
    </w:p>
    <w:p w:rsidR="003A1FA9" w:rsidRPr="00A151D1" w:rsidRDefault="003A1FA9" w:rsidP="00A151D1">
      <w:pPr>
        <w:spacing w:after="0"/>
        <w:ind w:firstLine="709"/>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10 КЛАСС</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Предметные результаты освоения курса «Органическая химия» отражают:</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A151D1">
        <w:rPr>
          <w:rFonts w:ascii="Times New Roman" w:hAnsi="Times New Roman" w:cs="Times New Roman"/>
          <w:color w:val="000000"/>
          <w:sz w:val="20"/>
          <w:szCs w:val="20"/>
        </w:rPr>
        <w:t>IUPAC</w:t>
      </w:r>
      <w:r w:rsidRPr="00A151D1">
        <w:rPr>
          <w:rFonts w:ascii="Times New Roman" w:hAnsi="Times New Roman" w:cs="Times New Roman"/>
          <w:color w:val="000000"/>
          <w:sz w:val="20"/>
          <w:szCs w:val="20"/>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сформированность умения определять виды химической связи в органических соединениях (одинарные и кратные);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lastRenderedPageBreak/>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b/>
          <w:color w:val="000000"/>
          <w:sz w:val="20"/>
          <w:szCs w:val="20"/>
          <w:lang w:val="ru-RU"/>
        </w:rPr>
        <w:t>11 КЛАСС</w:t>
      </w:r>
    </w:p>
    <w:p w:rsidR="003A1FA9" w:rsidRPr="00A151D1" w:rsidRDefault="003A1FA9" w:rsidP="00A151D1">
      <w:pPr>
        <w:spacing w:after="0" w:line="264" w:lineRule="auto"/>
        <w:ind w:firstLine="709"/>
        <w:jc w:val="both"/>
        <w:rPr>
          <w:rFonts w:ascii="Times New Roman" w:hAnsi="Times New Roman" w:cs="Times New Roman"/>
          <w:sz w:val="20"/>
          <w:szCs w:val="20"/>
          <w:lang w:val="ru-RU"/>
        </w:rPr>
      </w:pP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Предметные результаты освоения курса «Общая и неорганическая химия» отражают:</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владение системой химических знаний, которая включает: основополагающие понятия (химический элемент, атом, изотоп, </w:t>
      </w:r>
      <w:r w:rsidRPr="00A151D1">
        <w:rPr>
          <w:rFonts w:ascii="Times New Roman" w:hAnsi="Times New Roman" w:cs="Times New Roman"/>
          <w:color w:val="000000"/>
          <w:sz w:val="20"/>
          <w:szCs w:val="20"/>
        </w:rPr>
        <w:t>s</w:t>
      </w:r>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p</w:t>
      </w:r>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d</w:t>
      </w:r>
      <w:r w:rsidRPr="00A151D1">
        <w:rPr>
          <w:rFonts w:ascii="Times New Roman" w:hAnsi="Times New Roman" w:cs="Times New Roman"/>
          <w:color w:val="000000"/>
          <w:sz w:val="20"/>
          <w:szCs w:val="20"/>
          <w:lang w:val="ru-RU"/>
        </w:rPr>
        <w:t xml:space="preserve">- электронные </w:t>
      </w:r>
      <w:proofErr w:type="spellStart"/>
      <w:r w:rsidRPr="00A151D1">
        <w:rPr>
          <w:rFonts w:ascii="Times New Roman" w:hAnsi="Times New Roman" w:cs="Times New Roman"/>
          <w:color w:val="000000"/>
          <w:sz w:val="20"/>
          <w:szCs w:val="20"/>
          <w:lang w:val="ru-RU"/>
        </w:rPr>
        <w:t>орбитали</w:t>
      </w:r>
      <w:proofErr w:type="spellEnd"/>
      <w:r w:rsidRPr="00A151D1">
        <w:rPr>
          <w:rFonts w:ascii="Times New Roman" w:hAnsi="Times New Roman" w:cs="Times New Roman"/>
          <w:color w:val="000000"/>
          <w:sz w:val="20"/>
          <w:szCs w:val="20"/>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A151D1">
        <w:rPr>
          <w:rFonts w:ascii="Times New Roman" w:hAnsi="Times New Roman" w:cs="Times New Roman"/>
          <w:color w:val="000000"/>
          <w:sz w:val="20"/>
          <w:szCs w:val="20"/>
          <w:lang w:val="ru-RU"/>
        </w:rPr>
        <w:t>неэлектролиты</w:t>
      </w:r>
      <w:proofErr w:type="spellEnd"/>
      <w:r w:rsidRPr="00A151D1">
        <w:rPr>
          <w:rFonts w:ascii="Times New Roman" w:hAnsi="Times New Roman" w:cs="Times New Roman"/>
          <w:color w:val="000000"/>
          <w:sz w:val="20"/>
          <w:szCs w:val="20"/>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A151D1">
        <w:rPr>
          <w:rFonts w:ascii="Times New Roman" w:hAnsi="Times New Roman" w:cs="Times New Roman"/>
          <w:color w:val="000000"/>
          <w:sz w:val="20"/>
          <w:szCs w:val="20"/>
        </w:rPr>
        <w:t>IUPAC</w:t>
      </w:r>
      <w:r w:rsidRPr="00A151D1">
        <w:rPr>
          <w:rFonts w:ascii="Times New Roman" w:hAnsi="Times New Roman" w:cs="Times New Roman"/>
          <w:color w:val="000000"/>
          <w:sz w:val="20"/>
          <w:szCs w:val="20"/>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w:t>
      </w:r>
      <w:r w:rsidRPr="00A151D1">
        <w:rPr>
          <w:rFonts w:ascii="Times New Roman" w:hAnsi="Times New Roman" w:cs="Times New Roman"/>
          <w:color w:val="000000"/>
          <w:sz w:val="20"/>
          <w:szCs w:val="20"/>
          <w:lang w:val="ru-RU"/>
        </w:rPr>
        <w:lastRenderedPageBreak/>
        <w:t>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A151D1">
        <w:rPr>
          <w:rFonts w:ascii="Times New Roman" w:hAnsi="Times New Roman" w:cs="Times New Roman"/>
          <w:color w:val="000000"/>
          <w:sz w:val="20"/>
          <w:szCs w:val="20"/>
        </w:rPr>
        <w:t>s</w:t>
      </w:r>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p</w:t>
      </w:r>
      <w:r w:rsidRPr="00A151D1">
        <w:rPr>
          <w:rFonts w:ascii="Times New Roman" w:hAnsi="Times New Roman" w:cs="Times New Roman"/>
          <w:color w:val="000000"/>
          <w:sz w:val="20"/>
          <w:szCs w:val="20"/>
          <w:lang w:val="ru-RU"/>
        </w:rPr>
        <w:t xml:space="preserve">-, </w:t>
      </w:r>
      <w:r w:rsidRPr="00A151D1">
        <w:rPr>
          <w:rFonts w:ascii="Times New Roman" w:hAnsi="Times New Roman" w:cs="Times New Roman"/>
          <w:color w:val="000000"/>
          <w:sz w:val="20"/>
          <w:szCs w:val="20"/>
        </w:rPr>
        <w:t>d</w:t>
      </w:r>
      <w:r w:rsidRPr="00A151D1">
        <w:rPr>
          <w:rFonts w:ascii="Times New Roman" w:hAnsi="Times New Roman" w:cs="Times New Roman"/>
          <w:color w:val="000000"/>
          <w:sz w:val="20"/>
          <w:szCs w:val="20"/>
          <w:lang w:val="ru-RU"/>
        </w:rPr>
        <w:t xml:space="preserve">-электронные </w:t>
      </w:r>
      <w:proofErr w:type="spellStart"/>
      <w:r w:rsidRPr="00A151D1">
        <w:rPr>
          <w:rFonts w:ascii="Times New Roman" w:hAnsi="Times New Roman" w:cs="Times New Roman"/>
          <w:color w:val="000000"/>
          <w:sz w:val="20"/>
          <w:szCs w:val="20"/>
          <w:lang w:val="ru-RU"/>
        </w:rPr>
        <w:t>орбитали</w:t>
      </w:r>
      <w:proofErr w:type="spellEnd"/>
      <w:r w:rsidRPr="00A151D1">
        <w:rPr>
          <w:rFonts w:ascii="Times New Roman" w:hAnsi="Times New Roman" w:cs="Times New Roman"/>
          <w:color w:val="000000"/>
          <w:sz w:val="20"/>
          <w:szCs w:val="20"/>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A151D1">
        <w:rPr>
          <w:rFonts w:ascii="Times New Roman" w:hAnsi="Times New Roman" w:cs="Times New Roman"/>
          <w:color w:val="000000"/>
          <w:sz w:val="20"/>
          <w:szCs w:val="20"/>
          <w:lang w:val="ru-RU"/>
        </w:rPr>
        <w:t>Ле</w:t>
      </w:r>
      <w:proofErr w:type="spellEnd"/>
      <w:r w:rsidRPr="00A151D1">
        <w:rPr>
          <w:rFonts w:ascii="Times New Roman" w:hAnsi="Times New Roman" w:cs="Times New Roman"/>
          <w:color w:val="000000"/>
          <w:sz w:val="20"/>
          <w:szCs w:val="20"/>
          <w:lang w:val="ru-RU"/>
        </w:rPr>
        <w:t xml:space="preserve"> </w:t>
      </w:r>
      <w:proofErr w:type="spellStart"/>
      <w:r w:rsidRPr="00A151D1">
        <w:rPr>
          <w:rFonts w:ascii="Times New Roman" w:hAnsi="Times New Roman" w:cs="Times New Roman"/>
          <w:color w:val="000000"/>
          <w:sz w:val="20"/>
          <w:szCs w:val="20"/>
          <w:lang w:val="ru-RU"/>
        </w:rPr>
        <w:t>Шателье</w:t>
      </w:r>
      <w:proofErr w:type="spellEnd"/>
      <w:r w:rsidRPr="00A151D1">
        <w:rPr>
          <w:rFonts w:ascii="Times New Roman" w:hAnsi="Times New Roman" w:cs="Times New Roman"/>
          <w:color w:val="000000"/>
          <w:sz w:val="20"/>
          <w:szCs w:val="20"/>
          <w:lang w:val="ru-RU"/>
        </w:rPr>
        <w:t>);</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A1FA9" w:rsidRPr="00A151D1" w:rsidRDefault="00A151D1" w:rsidP="00A151D1">
      <w:pPr>
        <w:spacing w:after="0" w:line="264" w:lineRule="auto"/>
        <w:ind w:firstLine="709"/>
        <w:jc w:val="both"/>
        <w:rPr>
          <w:rFonts w:ascii="Times New Roman" w:hAnsi="Times New Roman" w:cs="Times New Roman"/>
          <w:sz w:val="20"/>
          <w:szCs w:val="20"/>
          <w:lang w:val="ru-RU"/>
        </w:rPr>
      </w:pPr>
      <w:r w:rsidRPr="00A151D1">
        <w:rPr>
          <w:rFonts w:ascii="Times New Roman" w:hAnsi="Times New Roman" w:cs="Times New Roman"/>
          <w:color w:val="000000"/>
          <w:sz w:val="20"/>
          <w:szCs w:val="2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A1FA9" w:rsidRPr="00A151D1" w:rsidRDefault="003A1FA9">
      <w:pPr>
        <w:rPr>
          <w:lang w:val="ru-RU"/>
        </w:rPr>
        <w:sectPr w:rsidR="003A1FA9" w:rsidRPr="00A151D1">
          <w:pgSz w:w="11906" w:h="16383"/>
          <w:pgMar w:top="1134" w:right="850" w:bottom="1134" w:left="1701" w:header="720" w:footer="720" w:gutter="0"/>
          <w:cols w:space="720"/>
        </w:sectPr>
      </w:pPr>
    </w:p>
    <w:p w:rsidR="003A1FA9" w:rsidRDefault="00A151D1">
      <w:pPr>
        <w:spacing w:after="0"/>
        <w:ind w:left="120"/>
      </w:pPr>
      <w:bookmarkStart w:id="8" w:name="block-23280547"/>
      <w:bookmarkEnd w:id="7"/>
      <w:r w:rsidRPr="00A151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1FA9" w:rsidRDefault="00A151D1">
      <w:pPr>
        <w:spacing w:after="0"/>
        <w:ind w:left="120"/>
      </w:pPr>
      <w:r>
        <w:rPr>
          <w:rFonts w:ascii="Times New Roman" w:hAnsi="Times New Roman"/>
          <w:b/>
          <w:color w:val="000000"/>
          <w:sz w:val="28"/>
        </w:rPr>
        <w:t xml:space="preserve"> 10 КЛАСС </w:t>
      </w:r>
    </w:p>
    <w:tbl>
      <w:tblPr>
        <w:tblW w:w="1433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45"/>
        <w:gridCol w:w="6368"/>
        <w:gridCol w:w="1615"/>
        <w:gridCol w:w="1421"/>
        <w:gridCol w:w="1276"/>
        <w:gridCol w:w="2410"/>
      </w:tblGrid>
      <w:tr w:rsidR="003A1FA9" w:rsidTr="00977191">
        <w:trPr>
          <w:trHeight w:val="144"/>
          <w:tblCellSpacing w:w="20" w:type="nil"/>
        </w:trPr>
        <w:tc>
          <w:tcPr>
            <w:tcW w:w="1245" w:type="dxa"/>
            <w:vMerge w:val="restart"/>
            <w:tcMar>
              <w:top w:w="50" w:type="dxa"/>
              <w:left w:w="100" w:type="dxa"/>
            </w:tcMar>
            <w:vAlign w:val="center"/>
          </w:tcPr>
          <w:p w:rsidR="003A1FA9" w:rsidRDefault="00A151D1" w:rsidP="00977191">
            <w:pPr>
              <w:spacing w:after="0" w:line="240" w:lineRule="auto"/>
              <w:ind w:left="135"/>
            </w:pPr>
            <w:r>
              <w:rPr>
                <w:rFonts w:ascii="Times New Roman" w:hAnsi="Times New Roman"/>
                <w:b/>
                <w:color w:val="000000"/>
                <w:sz w:val="24"/>
              </w:rPr>
              <w:t xml:space="preserve">№ п/п </w:t>
            </w:r>
          </w:p>
          <w:p w:rsidR="003A1FA9" w:rsidRDefault="003A1FA9" w:rsidP="00977191">
            <w:pPr>
              <w:spacing w:after="0" w:line="240" w:lineRule="auto"/>
              <w:ind w:left="135"/>
            </w:pPr>
          </w:p>
        </w:tc>
        <w:tc>
          <w:tcPr>
            <w:tcW w:w="6368" w:type="dxa"/>
            <w:vMerge w:val="restart"/>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4312" w:type="dxa"/>
            <w:gridSpan w:val="3"/>
            <w:tcMar>
              <w:top w:w="50" w:type="dxa"/>
              <w:left w:w="100" w:type="dxa"/>
            </w:tcMar>
            <w:vAlign w:val="center"/>
          </w:tcPr>
          <w:p w:rsidR="003A1FA9" w:rsidRDefault="00A151D1" w:rsidP="00977191">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10" w:type="dxa"/>
            <w:vMerge w:val="restart"/>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r>
      <w:tr w:rsidR="003A1FA9" w:rsidTr="00977191">
        <w:trPr>
          <w:trHeight w:val="144"/>
          <w:tblCellSpacing w:w="20" w:type="nil"/>
        </w:trPr>
        <w:tc>
          <w:tcPr>
            <w:tcW w:w="1245" w:type="dxa"/>
            <w:vMerge/>
            <w:tcBorders>
              <w:top w:val="nil"/>
            </w:tcBorders>
            <w:tcMar>
              <w:top w:w="50" w:type="dxa"/>
              <w:left w:w="100" w:type="dxa"/>
            </w:tcMar>
          </w:tcPr>
          <w:p w:rsidR="003A1FA9" w:rsidRDefault="003A1FA9" w:rsidP="00977191">
            <w:pPr>
              <w:spacing w:after="0" w:line="240" w:lineRule="auto"/>
            </w:pPr>
          </w:p>
        </w:tc>
        <w:tc>
          <w:tcPr>
            <w:tcW w:w="6368" w:type="dxa"/>
            <w:vMerge/>
            <w:tcBorders>
              <w:top w:val="nil"/>
            </w:tcBorders>
            <w:tcMar>
              <w:top w:w="50" w:type="dxa"/>
              <w:left w:w="100" w:type="dxa"/>
            </w:tcMar>
          </w:tcPr>
          <w:p w:rsidR="003A1FA9" w:rsidRDefault="003A1FA9" w:rsidP="00977191">
            <w:pPr>
              <w:spacing w:after="0" w:line="240" w:lineRule="auto"/>
            </w:pPr>
          </w:p>
        </w:tc>
        <w:tc>
          <w:tcPr>
            <w:tcW w:w="1615"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1421"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1276"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2410" w:type="dxa"/>
            <w:vMerge/>
            <w:tcBorders>
              <w:top w:val="nil"/>
            </w:tcBorders>
            <w:tcMar>
              <w:top w:w="50" w:type="dxa"/>
              <w:left w:w="100" w:type="dxa"/>
            </w:tcMar>
          </w:tcPr>
          <w:p w:rsidR="003A1FA9" w:rsidRDefault="003A1FA9" w:rsidP="00977191">
            <w:pPr>
              <w:spacing w:after="0" w:line="240" w:lineRule="auto"/>
            </w:pPr>
          </w:p>
        </w:tc>
      </w:tr>
      <w:tr w:rsidR="003A1FA9" w:rsidRPr="004B23A1" w:rsidTr="00977191">
        <w:trPr>
          <w:trHeight w:val="144"/>
          <w:tblCellSpacing w:w="20" w:type="nil"/>
        </w:trPr>
        <w:tc>
          <w:tcPr>
            <w:tcW w:w="14335" w:type="dxa"/>
            <w:gridSpan w:val="6"/>
            <w:tcMar>
              <w:top w:w="50" w:type="dxa"/>
              <w:left w:w="100" w:type="dxa"/>
            </w:tcMar>
            <w:vAlign w:val="center"/>
          </w:tcPr>
          <w:p w:rsidR="003A1FA9" w:rsidRPr="00A151D1" w:rsidRDefault="00A151D1" w:rsidP="00977191">
            <w:pPr>
              <w:spacing w:after="0" w:line="240" w:lineRule="auto"/>
              <w:ind w:left="135"/>
              <w:rPr>
                <w:lang w:val="ru-RU"/>
              </w:rPr>
            </w:pPr>
            <w:r w:rsidRPr="00A151D1">
              <w:rPr>
                <w:rFonts w:ascii="Times New Roman" w:hAnsi="Times New Roman"/>
                <w:b/>
                <w:color w:val="000000"/>
                <w:sz w:val="24"/>
                <w:lang w:val="ru-RU"/>
              </w:rPr>
              <w:t>Раздел 1.</w:t>
            </w:r>
            <w:r w:rsidRPr="00A151D1">
              <w:rPr>
                <w:rFonts w:ascii="Times New Roman" w:hAnsi="Times New Roman"/>
                <w:color w:val="000000"/>
                <w:sz w:val="24"/>
                <w:lang w:val="ru-RU"/>
              </w:rPr>
              <w:t xml:space="preserve"> </w:t>
            </w:r>
            <w:r w:rsidRPr="00A151D1">
              <w:rPr>
                <w:rFonts w:ascii="Times New Roman" w:hAnsi="Times New Roman"/>
                <w:b/>
                <w:color w:val="000000"/>
                <w:sz w:val="24"/>
                <w:lang w:val="ru-RU"/>
              </w:rPr>
              <w:t>Теоретические основы органической химии</w:t>
            </w:r>
          </w:p>
        </w:tc>
      </w:tr>
      <w:tr w:rsidR="003A1FA9" w:rsidTr="00977191">
        <w:trPr>
          <w:trHeight w:val="144"/>
          <w:tblCellSpacing w:w="20" w:type="nil"/>
        </w:trPr>
        <w:tc>
          <w:tcPr>
            <w:tcW w:w="1245" w:type="dxa"/>
            <w:tcMar>
              <w:top w:w="50" w:type="dxa"/>
              <w:left w:w="100" w:type="dxa"/>
            </w:tcMar>
            <w:vAlign w:val="center"/>
          </w:tcPr>
          <w:p w:rsidR="003A1FA9" w:rsidRDefault="00A151D1" w:rsidP="00977191">
            <w:pPr>
              <w:spacing w:after="0" w:line="240" w:lineRule="auto"/>
            </w:pPr>
            <w:r>
              <w:rPr>
                <w:rFonts w:ascii="Times New Roman" w:hAnsi="Times New Roman"/>
                <w:color w:val="000000"/>
                <w:sz w:val="24"/>
              </w:rPr>
              <w:t>1.1</w:t>
            </w:r>
          </w:p>
        </w:tc>
        <w:tc>
          <w:tcPr>
            <w:tcW w:w="6368" w:type="dxa"/>
            <w:tcMar>
              <w:top w:w="50" w:type="dxa"/>
              <w:left w:w="100" w:type="dxa"/>
            </w:tcMar>
            <w:vAlign w:val="center"/>
          </w:tcPr>
          <w:p w:rsidR="003A1FA9" w:rsidRPr="00A151D1" w:rsidRDefault="00A151D1" w:rsidP="00977191">
            <w:pPr>
              <w:spacing w:after="0" w:line="240" w:lineRule="auto"/>
              <w:ind w:left="135"/>
              <w:rPr>
                <w:lang w:val="ru-RU"/>
              </w:rPr>
            </w:pPr>
            <w:r w:rsidRPr="00A151D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421" w:type="dxa"/>
            <w:tcMar>
              <w:top w:w="50" w:type="dxa"/>
              <w:left w:w="100" w:type="dxa"/>
            </w:tcMar>
            <w:vAlign w:val="center"/>
          </w:tcPr>
          <w:p w:rsidR="003A1FA9" w:rsidRDefault="003A1FA9" w:rsidP="00977191">
            <w:pPr>
              <w:spacing w:after="0" w:line="240" w:lineRule="auto"/>
              <w:ind w:left="135"/>
              <w:jc w:val="center"/>
            </w:pPr>
          </w:p>
        </w:tc>
        <w:tc>
          <w:tcPr>
            <w:tcW w:w="1276" w:type="dxa"/>
            <w:tcMar>
              <w:top w:w="50" w:type="dxa"/>
              <w:left w:w="100" w:type="dxa"/>
            </w:tcMar>
            <w:vAlign w:val="center"/>
          </w:tcPr>
          <w:p w:rsidR="003A1FA9" w:rsidRDefault="003A1FA9" w:rsidP="00977191">
            <w:pPr>
              <w:spacing w:after="0" w:line="240" w:lineRule="auto"/>
              <w:ind w:left="135"/>
              <w:jc w:val="center"/>
            </w:pPr>
          </w:p>
        </w:tc>
        <w:tc>
          <w:tcPr>
            <w:tcW w:w="2410" w:type="dxa"/>
            <w:tcMar>
              <w:top w:w="50" w:type="dxa"/>
              <w:left w:w="100" w:type="dxa"/>
            </w:tcMar>
            <w:vAlign w:val="center"/>
          </w:tcPr>
          <w:p w:rsidR="003A1FA9" w:rsidRDefault="00977191" w:rsidP="00977191">
            <w:pPr>
              <w:spacing w:after="0" w:line="240" w:lineRule="auto"/>
              <w:ind w:left="135"/>
            </w:pPr>
            <w:r w:rsidRPr="00977191">
              <w:rPr>
                <w:rFonts w:ascii="Times New Roman" w:hAnsi="Times New Roman" w:cs="Times New Roman"/>
                <w:lang w:val="ru-RU"/>
              </w:rPr>
              <w:t>Библиотека ЕК ЦОР</w:t>
            </w:r>
          </w:p>
        </w:tc>
      </w:tr>
      <w:tr w:rsidR="003A1FA9" w:rsidTr="00977191">
        <w:trPr>
          <w:trHeight w:val="144"/>
          <w:tblCellSpacing w:w="20" w:type="nil"/>
        </w:trPr>
        <w:tc>
          <w:tcPr>
            <w:tcW w:w="7613" w:type="dxa"/>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5107" w:type="dxa"/>
            <w:gridSpan w:val="3"/>
            <w:tcMar>
              <w:top w:w="50" w:type="dxa"/>
              <w:left w:w="100" w:type="dxa"/>
            </w:tcMar>
            <w:vAlign w:val="center"/>
          </w:tcPr>
          <w:p w:rsidR="003A1FA9" w:rsidRDefault="003A1FA9" w:rsidP="00977191">
            <w:pPr>
              <w:spacing w:after="0" w:line="240" w:lineRule="auto"/>
            </w:pPr>
          </w:p>
        </w:tc>
      </w:tr>
      <w:tr w:rsidR="003A1FA9" w:rsidTr="00977191">
        <w:trPr>
          <w:trHeight w:val="144"/>
          <w:tblCellSpacing w:w="20" w:type="nil"/>
        </w:trPr>
        <w:tc>
          <w:tcPr>
            <w:tcW w:w="14335" w:type="dxa"/>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2.1</w:t>
            </w:r>
          </w:p>
        </w:tc>
        <w:tc>
          <w:tcPr>
            <w:tcW w:w="6368"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615" w:type="dxa"/>
            <w:tcMar>
              <w:top w:w="50" w:type="dxa"/>
              <w:left w:w="100" w:type="dxa"/>
            </w:tcMar>
            <w:vAlign w:val="center"/>
          </w:tcPr>
          <w:p w:rsidR="00977191" w:rsidRPr="00A151D1" w:rsidRDefault="00977191" w:rsidP="00977191">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421" w:type="dxa"/>
            <w:tcMar>
              <w:top w:w="50" w:type="dxa"/>
              <w:left w:w="100" w:type="dxa"/>
            </w:tcMar>
            <w:vAlign w:val="center"/>
          </w:tcPr>
          <w:p w:rsidR="00977191" w:rsidRDefault="00977191" w:rsidP="00977191">
            <w:pPr>
              <w:spacing w:after="0" w:line="240" w:lineRule="auto"/>
              <w:ind w:left="135"/>
              <w:jc w:val="center"/>
            </w:pPr>
          </w:p>
        </w:tc>
        <w:tc>
          <w:tcPr>
            <w:tcW w:w="1276" w:type="dxa"/>
            <w:tcMar>
              <w:top w:w="50" w:type="dxa"/>
              <w:left w:w="100" w:type="dxa"/>
            </w:tcMar>
            <w:vAlign w:val="center"/>
          </w:tcPr>
          <w:p w:rsidR="00977191" w:rsidRDefault="00977191" w:rsidP="00977191">
            <w:pPr>
              <w:spacing w:after="0" w:line="240" w:lineRule="auto"/>
              <w:ind w:left="135"/>
              <w:jc w:val="center"/>
            </w:pPr>
          </w:p>
        </w:tc>
        <w:tc>
          <w:tcPr>
            <w:tcW w:w="2410" w:type="dxa"/>
            <w:tcMar>
              <w:top w:w="50" w:type="dxa"/>
              <w:left w:w="100" w:type="dxa"/>
            </w:tcMar>
          </w:tcPr>
          <w:p w:rsidR="00977191" w:rsidRDefault="00977191" w:rsidP="00977191">
            <w:pPr>
              <w:spacing w:after="0" w:line="240" w:lineRule="auto"/>
            </w:pPr>
            <w:r w:rsidRPr="00EB552C">
              <w:rPr>
                <w:rFonts w:ascii="Times New Roman" w:hAnsi="Times New Roman" w:cs="Times New Roman"/>
                <w:lang w:val="ru-RU"/>
              </w:rPr>
              <w:t>Библиотека ЕК ЦОР</w:t>
            </w:r>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2.2</w:t>
            </w:r>
          </w:p>
        </w:tc>
        <w:tc>
          <w:tcPr>
            <w:tcW w:w="6368" w:type="dxa"/>
            <w:tcMar>
              <w:top w:w="50" w:type="dxa"/>
              <w:left w:w="100" w:type="dxa"/>
            </w:tcMar>
            <w:vAlign w:val="center"/>
          </w:tcPr>
          <w:p w:rsidR="00977191" w:rsidRPr="00A151D1" w:rsidRDefault="00977191" w:rsidP="00977191">
            <w:pPr>
              <w:spacing w:after="0" w:line="240" w:lineRule="auto"/>
              <w:ind w:left="135"/>
              <w:rPr>
                <w:lang w:val="ru-RU"/>
              </w:rPr>
            </w:pPr>
            <w:r w:rsidRPr="00A151D1">
              <w:rPr>
                <w:rFonts w:ascii="Times New Roman" w:hAnsi="Times New Roman"/>
                <w:color w:val="000000"/>
                <w:sz w:val="24"/>
                <w:lang w:val="ru-RU"/>
              </w:rPr>
              <w:t xml:space="preserve">Непредельные углеводороды: </w:t>
            </w:r>
            <w:proofErr w:type="spellStart"/>
            <w:r w:rsidRPr="00A151D1">
              <w:rPr>
                <w:rFonts w:ascii="Times New Roman" w:hAnsi="Times New Roman"/>
                <w:color w:val="000000"/>
                <w:sz w:val="24"/>
                <w:lang w:val="ru-RU"/>
              </w:rPr>
              <w:t>алкены</w:t>
            </w:r>
            <w:proofErr w:type="spellEnd"/>
            <w:r w:rsidRPr="00A151D1">
              <w:rPr>
                <w:rFonts w:ascii="Times New Roman" w:hAnsi="Times New Roman"/>
                <w:color w:val="000000"/>
                <w:sz w:val="24"/>
                <w:lang w:val="ru-RU"/>
              </w:rPr>
              <w:t xml:space="preserve">, </w:t>
            </w:r>
            <w:proofErr w:type="spellStart"/>
            <w:r w:rsidRPr="00A151D1">
              <w:rPr>
                <w:rFonts w:ascii="Times New Roman" w:hAnsi="Times New Roman"/>
                <w:color w:val="000000"/>
                <w:sz w:val="24"/>
                <w:lang w:val="ru-RU"/>
              </w:rPr>
              <w:t>алкадиены</w:t>
            </w:r>
            <w:proofErr w:type="spellEnd"/>
            <w:r w:rsidRPr="00A151D1">
              <w:rPr>
                <w:rFonts w:ascii="Times New Roman" w:hAnsi="Times New Roman"/>
                <w:color w:val="000000"/>
                <w:sz w:val="24"/>
                <w:lang w:val="ru-RU"/>
              </w:rPr>
              <w:t xml:space="preserve">, </w:t>
            </w:r>
            <w:proofErr w:type="spellStart"/>
            <w:r w:rsidRPr="00A151D1">
              <w:rPr>
                <w:rFonts w:ascii="Times New Roman" w:hAnsi="Times New Roman"/>
                <w:color w:val="000000"/>
                <w:sz w:val="24"/>
                <w:lang w:val="ru-RU"/>
              </w:rPr>
              <w:t>алкины</w:t>
            </w:r>
            <w:proofErr w:type="spellEnd"/>
          </w:p>
        </w:tc>
        <w:tc>
          <w:tcPr>
            <w:tcW w:w="1615" w:type="dxa"/>
            <w:tcMar>
              <w:top w:w="50" w:type="dxa"/>
              <w:left w:w="100" w:type="dxa"/>
            </w:tcMar>
            <w:vAlign w:val="center"/>
          </w:tcPr>
          <w:p w:rsidR="00977191" w:rsidRPr="00A151D1" w:rsidRDefault="00977191" w:rsidP="00977191">
            <w:pPr>
              <w:spacing w:after="0" w:line="240" w:lineRule="auto"/>
              <w:ind w:left="135"/>
              <w:jc w:val="center"/>
              <w:rPr>
                <w:lang w:val="ru-RU"/>
              </w:rPr>
            </w:pPr>
            <w:r w:rsidRPr="00A151D1">
              <w:rPr>
                <w:rFonts w:ascii="Times New Roman" w:hAnsi="Times New Roman"/>
                <w:color w:val="000000"/>
                <w:sz w:val="24"/>
                <w:lang w:val="ru-RU"/>
              </w:rPr>
              <w:t xml:space="preserve"> </w:t>
            </w:r>
            <w:r>
              <w:rPr>
                <w:rFonts w:ascii="Times New Roman" w:hAnsi="Times New Roman"/>
                <w:color w:val="000000"/>
                <w:sz w:val="24"/>
                <w:lang w:val="ru-RU"/>
              </w:rPr>
              <w:t>12</w:t>
            </w:r>
          </w:p>
        </w:tc>
        <w:tc>
          <w:tcPr>
            <w:tcW w:w="1421" w:type="dxa"/>
            <w:tcMar>
              <w:top w:w="50" w:type="dxa"/>
              <w:left w:w="100" w:type="dxa"/>
            </w:tcMar>
            <w:vAlign w:val="center"/>
          </w:tcPr>
          <w:p w:rsidR="00977191" w:rsidRDefault="00977191" w:rsidP="00977191">
            <w:pPr>
              <w:spacing w:after="0" w:line="240" w:lineRule="auto"/>
              <w:ind w:left="135"/>
              <w:jc w:val="center"/>
            </w:pPr>
          </w:p>
        </w:tc>
        <w:tc>
          <w:tcPr>
            <w:tcW w:w="1276"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2410" w:type="dxa"/>
            <w:tcMar>
              <w:top w:w="50" w:type="dxa"/>
              <w:left w:w="100" w:type="dxa"/>
            </w:tcMar>
          </w:tcPr>
          <w:p w:rsidR="00977191" w:rsidRDefault="00977191" w:rsidP="00977191">
            <w:pPr>
              <w:spacing w:after="0" w:line="240" w:lineRule="auto"/>
            </w:pPr>
            <w:r w:rsidRPr="00EB552C">
              <w:rPr>
                <w:rFonts w:ascii="Times New Roman" w:hAnsi="Times New Roman" w:cs="Times New Roman"/>
                <w:lang w:val="ru-RU"/>
              </w:rPr>
              <w:t>Библиотека ЕК ЦОР</w:t>
            </w:r>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2.3</w:t>
            </w:r>
          </w:p>
        </w:tc>
        <w:tc>
          <w:tcPr>
            <w:tcW w:w="6368"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615"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421" w:type="dxa"/>
            <w:tcMar>
              <w:top w:w="50" w:type="dxa"/>
              <w:left w:w="100" w:type="dxa"/>
            </w:tcMar>
            <w:vAlign w:val="center"/>
          </w:tcPr>
          <w:p w:rsidR="00977191" w:rsidRDefault="00977191" w:rsidP="00977191">
            <w:pPr>
              <w:spacing w:after="0" w:line="240" w:lineRule="auto"/>
              <w:ind w:left="135"/>
              <w:jc w:val="center"/>
            </w:pPr>
          </w:p>
        </w:tc>
        <w:tc>
          <w:tcPr>
            <w:tcW w:w="1276" w:type="dxa"/>
            <w:tcMar>
              <w:top w:w="50" w:type="dxa"/>
              <w:left w:w="100" w:type="dxa"/>
            </w:tcMar>
            <w:vAlign w:val="center"/>
          </w:tcPr>
          <w:p w:rsidR="00977191" w:rsidRDefault="00977191" w:rsidP="00977191">
            <w:pPr>
              <w:spacing w:after="0" w:line="240" w:lineRule="auto"/>
              <w:ind w:left="135"/>
              <w:jc w:val="center"/>
            </w:pPr>
          </w:p>
        </w:tc>
        <w:tc>
          <w:tcPr>
            <w:tcW w:w="2410" w:type="dxa"/>
            <w:tcMar>
              <w:top w:w="50" w:type="dxa"/>
              <w:left w:w="100" w:type="dxa"/>
            </w:tcMar>
          </w:tcPr>
          <w:p w:rsidR="00977191" w:rsidRDefault="00977191" w:rsidP="00977191">
            <w:pPr>
              <w:spacing w:after="0" w:line="240" w:lineRule="auto"/>
            </w:pPr>
            <w:r w:rsidRPr="00EB552C">
              <w:rPr>
                <w:rFonts w:ascii="Times New Roman" w:hAnsi="Times New Roman" w:cs="Times New Roman"/>
                <w:lang w:val="ru-RU"/>
              </w:rPr>
              <w:t>Библиотека ЕК ЦОР</w:t>
            </w:r>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2.4</w:t>
            </w:r>
          </w:p>
        </w:tc>
        <w:tc>
          <w:tcPr>
            <w:tcW w:w="6368" w:type="dxa"/>
            <w:tcMar>
              <w:top w:w="50" w:type="dxa"/>
              <w:left w:w="100" w:type="dxa"/>
            </w:tcMar>
            <w:vAlign w:val="center"/>
          </w:tcPr>
          <w:p w:rsidR="00977191" w:rsidRPr="00A151D1" w:rsidRDefault="00977191" w:rsidP="00977191">
            <w:pPr>
              <w:spacing w:after="0" w:line="240" w:lineRule="auto"/>
              <w:ind w:left="135"/>
              <w:rPr>
                <w:lang w:val="ru-RU"/>
              </w:rPr>
            </w:pPr>
            <w:r w:rsidRPr="00A151D1">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421"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77191" w:rsidRDefault="00977191" w:rsidP="00977191">
            <w:pPr>
              <w:spacing w:after="0" w:line="240" w:lineRule="auto"/>
              <w:ind w:left="135"/>
              <w:jc w:val="center"/>
            </w:pPr>
          </w:p>
        </w:tc>
        <w:tc>
          <w:tcPr>
            <w:tcW w:w="2410" w:type="dxa"/>
            <w:tcMar>
              <w:top w:w="50" w:type="dxa"/>
              <w:left w:w="100" w:type="dxa"/>
            </w:tcMar>
          </w:tcPr>
          <w:p w:rsidR="00977191" w:rsidRDefault="00977191" w:rsidP="00977191">
            <w:pPr>
              <w:spacing w:after="0" w:line="240" w:lineRule="auto"/>
            </w:pPr>
            <w:r w:rsidRPr="00EB552C">
              <w:rPr>
                <w:rFonts w:ascii="Times New Roman" w:hAnsi="Times New Roman" w:cs="Times New Roman"/>
                <w:lang w:val="ru-RU"/>
              </w:rPr>
              <w:t>Библиотека ЕК ЦОР</w:t>
            </w:r>
          </w:p>
        </w:tc>
      </w:tr>
      <w:tr w:rsidR="003A1FA9" w:rsidTr="00977191">
        <w:trPr>
          <w:trHeight w:val="144"/>
          <w:tblCellSpacing w:w="20" w:type="nil"/>
        </w:trPr>
        <w:tc>
          <w:tcPr>
            <w:tcW w:w="7613" w:type="dxa"/>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26</w:t>
            </w:r>
            <w:r>
              <w:rPr>
                <w:rFonts w:ascii="Times New Roman" w:hAnsi="Times New Roman"/>
                <w:color w:val="000000"/>
                <w:sz w:val="24"/>
              </w:rPr>
              <w:t xml:space="preserve"> </w:t>
            </w:r>
          </w:p>
        </w:tc>
        <w:tc>
          <w:tcPr>
            <w:tcW w:w="5107" w:type="dxa"/>
            <w:gridSpan w:val="3"/>
            <w:tcMar>
              <w:top w:w="50" w:type="dxa"/>
              <w:left w:w="100" w:type="dxa"/>
            </w:tcMar>
            <w:vAlign w:val="center"/>
          </w:tcPr>
          <w:p w:rsidR="003A1FA9" w:rsidRDefault="003A1FA9" w:rsidP="00977191">
            <w:pPr>
              <w:spacing w:after="0" w:line="240" w:lineRule="auto"/>
            </w:pPr>
          </w:p>
        </w:tc>
      </w:tr>
      <w:tr w:rsidR="003A1FA9" w:rsidTr="00977191">
        <w:trPr>
          <w:trHeight w:val="144"/>
          <w:tblCellSpacing w:w="20" w:type="nil"/>
        </w:trPr>
        <w:tc>
          <w:tcPr>
            <w:tcW w:w="14335" w:type="dxa"/>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3.1</w:t>
            </w:r>
          </w:p>
        </w:tc>
        <w:tc>
          <w:tcPr>
            <w:tcW w:w="6368"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615"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421" w:type="dxa"/>
            <w:tcMar>
              <w:top w:w="50" w:type="dxa"/>
              <w:left w:w="100" w:type="dxa"/>
            </w:tcMar>
            <w:vAlign w:val="center"/>
          </w:tcPr>
          <w:p w:rsidR="00977191" w:rsidRDefault="00977191" w:rsidP="00977191">
            <w:pPr>
              <w:spacing w:after="0" w:line="240" w:lineRule="auto"/>
              <w:ind w:left="135"/>
              <w:jc w:val="center"/>
            </w:pPr>
          </w:p>
        </w:tc>
        <w:tc>
          <w:tcPr>
            <w:tcW w:w="1276" w:type="dxa"/>
            <w:tcMar>
              <w:top w:w="50" w:type="dxa"/>
              <w:left w:w="100" w:type="dxa"/>
            </w:tcMar>
            <w:vAlign w:val="center"/>
          </w:tcPr>
          <w:p w:rsidR="00977191" w:rsidRDefault="00977191" w:rsidP="00977191">
            <w:pPr>
              <w:spacing w:after="0" w:line="240" w:lineRule="auto"/>
              <w:ind w:left="135"/>
              <w:jc w:val="center"/>
            </w:pPr>
          </w:p>
        </w:tc>
        <w:tc>
          <w:tcPr>
            <w:tcW w:w="2410" w:type="dxa"/>
            <w:tcMar>
              <w:top w:w="50" w:type="dxa"/>
              <w:left w:w="100" w:type="dxa"/>
            </w:tcMar>
          </w:tcPr>
          <w:p w:rsidR="00977191" w:rsidRDefault="00977191" w:rsidP="00977191">
            <w:pPr>
              <w:spacing w:after="0" w:line="240" w:lineRule="auto"/>
            </w:pPr>
            <w:r w:rsidRPr="00C46B2C">
              <w:rPr>
                <w:rFonts w:ascii="Times New Roman" w:hAnsi="Times New Roman" w:cs="Times New Roman"/>
                <w:lang w:val="ru-RU"/>
              </w:rPr>
              <w:t>Библиотека ЕК ЦОР</w:t>
            </w:r>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3.2</w:t>
            </w:r>
          </w:p>
        </w:tc>
        <w:tc>
          <w:tcPr>
            <w:tcW w:w="6368" w:type="dxa"/>
            <w:tcMar>
              <w:top w:w="50" w:type="dxa"/>
              <w:left w:w="100" w:type="dxa"/>
            </w:tcMar>
            <w:vAlign w:val="center"/>
          </w:tcPr>
          <w:p w:rsidR="00977191" w:rsidRPr="00A151D1" w:rsidRDefault="00977191" w:rsidP="00977191">
            <w:pPr>
              <w:spacing w:after="0" w:line="240" w:lineRule="auto"/>
              <w:ind w:left="135"/>
              <w:rPr>
                <w:lang w:val="ru-RU"/>
              </w:rPr>
            </w:pPr>
            <w:r w:rsidRPr="00A151D1">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1421" w:type="dxa"/>
            <w:tcMar>
              <w:top w:w="50" w:type="dxa"/>
              <w:left w:w="100" w:type="dxa"/>
            </w:tcMar>
            <w:vAlign w:val="center"/>
          </w:tcPr>
          <w:p w:rsidR="00977191" w:rsidRDefault="00977191" w:rsidP="00977191">
            <w:pPr>
              <w:spacing w:after="0" w:line="240" w:lineRule="auto"/>
              <w:ind w:left="135"/>
              <w:jc w:val="center"/>
            </w:pPr>
          </w:p>
        </w:tc>
        <w:tc>
          <w:tcPr>
            <w:tcW w:w="1276"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2410" w:type="dxa"/>
            <w:tcMar>
              <w:top w:w="50" w:type="dxa"/>
              <w:left w:w="100" w:type="dxa"/>
            </w:tcMar>
          </w:tcPr>
          <w:p w:rsidR="00977191" w:rsidRDefault="00977191" w:rsidP="00977191">
            <w:pPr>
              <w:spacing w:after="0" w:line="240" w:lineRule="auto"/>
            </w:pPr>
            <w:r w:rsidRPr="00C46B2C">
              <w:rPr>
                <w:rFonts w:ascii="Times New Roman" w:hAnsi="Times New Roman" w:cs="Times New Roman"/>
                <w:lang w:val="ru-RU"/>
              </w:rPr>
              <w:t>Библиотека ЕК ЦОР</w:t>
            </w:r>
          </w:p>
        </w:tc>
      </w:tr>
      <w:tr w:rsidR="00977191" w:rsidTr="00977191">
        <w:trPr>
          <w:trHeight w:val="144"/>
          <w:tblCellSpacing w:w="20" w:type="nil"/>
        </w:trPr>
        <w:tc>
          <w:tcPr>
            <w:tcW w:w="1245"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3.3</w:t>
            </w:r>
          </w:p>
        </w:tc>
        <w:tc>
          <w:tcPr>
            <w:tcW w:w="6368"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Углеводы</w:t>
            </w:r>
            <w:proofErr w:type="spellEnd"/>
          </w:p>
        </w:tc>
        <w:tc>
          <w:tcPr>
            <w:tcW w:w="1615"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421"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77191" w:rsidRDefault="00977191" w:rsidP="00977191">
            <w:pPr>
              <w:spacing w:after="0" w:line="240" w:lineRule="auto"/>
              <w:ind w:left="135"/>
              <w:jc w:val="center"/>
            </w:pPr>
          </w:p>
        </w:tc>
        <w:tc>
          <w:tcPr>
            <w:tcW w:w="2410" w:type="dxa"/>
            <w:tcMar>
              <w:top w:w="50" w:type="dxa"/>
              <w:left w:w="100" w:type="dxa"/>
            </w:tcMar>
          </w:tcPr>
          <w:p w:rsidR="00977191" w:rsidRDefault="00977191" w:rsidP="00977191">
            <w:pPr>
              <w:spacing w:after="0" w:line="240" w:lineRule="auto"/>
            </w:pPr>
            <w:r w:rsidRPr="00C46B2C">
              <w:rPr>
                <w:rFonts w:ascii="Times New Roman" w:hAnsi="Times New Roman" w:cs="Times New Roman"/>
                <w:lang w:val="ru-RU"/>
              </w:rPr>
              <w:t>Библиотека ЕК ЦОР</w:t>
            </w:r>
          </w:p>
        </w:tc>
      </w:tr>
      <w:tr w:rsidR="003A1FA9" w:rsidTr="00977191">
        <w:trPr>
          <w:trHeight w:val="144"/>
          <w:tblCellSpacing w:w="20" w:type="nil"/>
        </w:trPr>
        <w:tc>
          <w:tcPr>
            <w:tcW w:w="7613" w:type="dxa"/>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26</w:t>
            </w:r>
            <w:r>
              <w:rPr>
                <w:rFonts w:ascii="Times New Roman" w:hAnsi="Times New Roman"/>
                <w:color w:val="000000"/>
                <w:sz w:val="24"/>
              </w:rPr>
              <w:t xml:space="preserve"> </w:t>
            </w:r>
          </w:p>
        </w:tc>
        <w:tc>
          <w:tcPr>
            <w:tcW w:w="5107" w:type="dxa"/>
            <w:gridSpan w:val="3"/>
            <w:tcMar>
              <w:top w:w="50" w:type="dxa"/>
              <w:left w:w="100" w:type="dxa"/>
            </w:tcMar>
            <w:vAlign w:val="center"/>
          </w:tcPr>
          <w:p w:rsidR="003A1FA9" w:rsidRDefault="003A1FA9" w:rsidP="00977191">
            <w:pPr>
              <w:spacing w:after="0" w:line="240" w:lineRule="auto"/>
            </w:pPr>
          </w:p>
        </w:tc>
      </w:tr>
      <w:tr w:rsidR="003A1FA9" w:rsidTr="00977191">
        <w:trPr>
          <w:trHeight w:val="144"/>
          <w:tblCellSpacing w:w="20" w:type="nil"/>
        </w:trPr>
        <w:tc>
          <w:tcPr>
            <w:tcW w:w="14335" w:type="dxa"/>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A1FA9" w:rsidTr="00977191">
        <w:trPr>
          <w:trHeight w:val="144"/>
          <w:tblCellSpacing w:w="20" w:type="nil"/>
        </w:trPr>
        <w:tc>
          <w:tcPr>
            <w:tcW w:w="1245" w:type="dxa"/>
            <w:tcMar>
              <w:top w:w="50" w:type="dxa"/>
              <w:left w:w="100" w:type="dxa"/>
            </w:tcMar>
            <w:vAlign w:val="center"/>
          </w:tcPr>
          <w:p w:rsidR="003A1FA9" w:rsidRDefault="00A151D1" w:rsidP="00977191">
            <w:pPr>
              <w:spacing w:after="0" w:line="240" w:lineRule="auto"/>
            </w:pPr>
            <w:r>
              <w:rPr>
                <w:rFonts w:ascii="Times New Roman" w:hAnsi="Times New Roman"/>
                <w:color w:val="000000"/>
                <w:sz w:val="24"/>
              </w:rPr>
              <w:t>4.1</w:t>
            </w:r>
          </w:p>
        </w:tc>
        <w:tc>
          <w:tcPr>
            <w:tcW w:w="6368"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421" w:type="dxa"/>
            <w:tcMar>
              <w:top w:w="50" w:type="dxa"/>
              <w:left w:w="100" w:type="dxa"/>
            </w:tcMar>
            <w:vAlign w:val="center"/>
          </w:tcPr>
          <w:p w:rsidR="003A1FA9" w:rsidRDefault="003A1FA9" w:rsidP="00977191">
            <w:pPr>
              <w:spacing w:after="0" w:line="240" w:lineRule="auto"/>
              <w:ind w:left="135"/>
              <w:jc w:val="center"/>
            </w:pPr>
          </w:p>
        </w:tc>
        <w:tc>
          <w:tcPr>
            <w:tcW w:w="1276" w:type="dxa"/>
            <w:tcMar>
              <w:top w:w="50" w:type="dxa"/>
              <w:left w:w="100" w:type="dxa"/>
            </w:tcMar>
            <w:vAlign w:val="center"/>
          </w:tcPr>
          <w:p w:rsidR="003A1FA9" w:rsidRDefault="003A1FA9" w:rsidP="00977191">
            <w:pPr>
              <w:spacing w:after="0" w:line="240" w:lineRule="auto"/>
              <w:ind w:left="135"/>
              <w:jc w:val="center"/>
            </w:pPr>
          </w:p>
        </w:tc>
        <w:tc>
          <w:tcPr>
            <w:tcW w:w="2410" w:type="dxa"/>
            <w:tcMar>
              <w:top w:w="50" w:type="dxa"/>
              <w:left w:w="100" w:type="dxa"/>
            </w:tcMar>
            <w:vAlign w:val="center"/>
          </w:tcPr>
          <w:p w:rsidR="003A1FA9" w:rsidRDefault="00977191" w:rsidP="00977191">
            <w:pPr>
              <w:spacing w:after="0" w:line="240" w:lineRule="auto"/>
              <w:ind w:left="135"/>
            </w:pPr>
            <w:r w:rsidRPr="00977191">
              <w:rPr>
                <w:rFonts w:ascii="Times New Roman" w:hAnsi="Times New Roman" w:cs="Times New Roman"/>
                <w:lang w:val="ru-RU"/>
              </w:rPr>
              <w:t>Библиотека ЕК ЦОР</w:t>
            </w:r>
          </w:p>
        </w:tc>
      </w:tr>
      <w:tr w:rsidR="003A1FA9" w:rsidTr="00977191">
        <w:trPr>
          <w:trHeight w:val="144"/>
          <w:tblCellSpacing w:w="20" w:type="nil"/>
        </w:trPr>
        <w:tc>
          <w:tcPr>
            <w:tcW w:w="7613" w:type="dxa"/>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5107" w:type="dxa"/>
            <w:gridSpan w:val="3"/>
            <w:tcMar>
              <w:top w:w="50" w:type="dxa"/>
              <w:left w:w="100" w:type="dxa"/>
            </w:tcMar>
            <w:vAlign w:val="center"/>
          </w:tcPr>
          <w:p w:rsidR="003A1FA9" w:rsidRDefault="003A1FA9" w:rsidP="00977191">
            <w:pPr>
              <w:spacing w:after="0" w:line="240" w:lineRule="auto"/>
            </w:pPr>
          </w:p>
        </w:tc>
      </w:tr>
      <w:tr w:rsidR="003A1FA9" w:rsidTr="00977191">
        <w:trPr>
          <w:trHeight w:val="144"/>
          <w:tblCellSpacing w:w="20" w:type="nil"/>
        </w:trPr>
        <w:tc>
          <w:tcPr>
            <w:tcW w:w="14335" w:type="dxa"/>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A1FA9" w:rsidTr="00977191">
        <w:trPr>
          <w:trHeight w:val="144"/>
          <w:tblCellSpacing w:w="20" w:type="nil"/>
        </w:trPr>
        <w:tc>
          <w:tcPr>
            <w:tcW w:w="1245" w:type="dxa"/>
            <w:tcMar>
              <w:top w:w="50" w:type="dxa"/>
              <w:left w:w="100" w:type="dxa"/>
            </w:tcMar>
            <w:vAlign w:val="center"/>
          </w:tcPr>
          <w:p w:rsidR="003A1FA9" w:rsidRDefault="00A151D1" w:rsidP="00977191">
            <w:pPr>
              <w:spacing w:after="0" w:line="240" w:lineRule="auto"/>
            </w:pPr>
            <w:r>
              <w:rPr>
                <w:rFonts w:ascii="Times New Roman" w:hAnsi="Times New Roman"/>
                <w:color w:val="000000"/>
                <w:sz w:val="24"/>
              </w:rPr>
              <w:t>5.1</w:t>
            </w:r>
          </w:p>
        </w:tc>
        <w:tc>
          <w:tcPr>
            <w:tcW w:w="6368"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421" w:type="dxa"/>
            <w:tcMar>
              <w:top w:w="50" w:type="dxa"/>
              <w:left w:w="100" w:type="dxa"/>
            </w:tcMar>
            <w:vAlign w:val="center"/>
          </w:tcPr>
          <w:p w:rsidR="003A1FA9" w:rsidRDefault="003A1FA9" w:rsidP="00977191">
            <w:pPr>
              <w:spacing w:after="0" w:line="240" w:lineRule="auto"/>
              <w:ind w:left="135"/>
              <w:jc w:val="center"/>
            </w:pPr>
          </w:p>
        </w:tc>
        <w:tc>
          <w:tcPr>
            <w:tcW w:w="1276" w:type="dxa"/>
            <w:tcMar>
              <w:top w:w="50" w:type="dxa"/>
              <w:left w:w="100" w:type="dxa"/>
            </w:tcMar>
            <w:vAlign w:val="center"/>
          </w:tcPr>
          <w:p w:rsidR="003A1FA9" w:rsidRDefault="003A1FA9" w:rsidP="00977191">
            <w:pPr>
              <w:spacing w:after="0" w:line="240" w:lineRule="auto"/>
              <w:ind w:left="135"/>
              <w:jc w:val="center"/>
            </w:pPr>
          </w:p>
        </w:tc>
        <w:tc>
          <w:tcPr>
            <w:tcW w:w="2410" w:type="dxa"/>
            <w:tcMar>
              <w:top w:w="50" w:type="dxa"/>
              <w:left w:w="100" w:type="dxa"/>
            </w:tcMar>
            <w:vAlign w:val="center"/>
          </w:tcPr>
          <w:p w:rsidR="003A1FA9" w:rsidRDefault="003A1FA9" w:rsidP="00977191">
            <w:pPr>
              <w:spacing w:after="0" w:line="240" w:lineRule="auto"/>
              <w:ind w:left="135"/>
            </w:pPr>
          </w:p>
        </w:tc>
      </w:tr>
      <w:tr w:rsidR="003A1FA9" w:rsidTr="00977191">
        <w:trPr>
          <w:trHeight w:val="144"/>
          <w:tblCellSpacing w:w="20" w:type="nil"/>
        </w:trPr>
        <w:tc>
          <w:tcPr>
            <w:tcW w:w="7613" w:type="dxa"/>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5107" w:type="dxa"/>
            <w:gridSpan w:val="3"/>
            <w:tcMar>
              <w:top w:w="50" w:type="dxa"/>
              <w:left w:w="100" w:type="dxa"/>
            </w:tcMar>
            <w:vAlign w:val="center"/>
          </w:tcPr>
          <w:p w:rsidR="003A1FA9" w:rsidRDefault="003A1FA9" w:rsidP="00977191">
            <w:pPr>
              <w:spacing w:after="0" w:line="240" w:lineRule="auto"/>
            </w:pPr>
          </w:p>
        </w:tc>
      </w:tr>
      <w:tr w:rsidR="003A1FA9" w:rsidTr="00977191">
        <w:trPr>
          <w:trHeight w:val="144"/>
          <w:tblCellSpacing w:w="20" w:type="nil"/>
        </w:trPr>
        <w:tc>
          <w:tcPr>
            <w:tcW w:w="7613" w:type="dxa"/>
            <w:gridSpan w:val="2"/>
            <w:tcMar>
              <w:top w:w="50" w:type="dxa"/>
              <w:left w:w="100" w:type="dxa"/>
            </w:tcMar>
            <w:vAlign w:val="center"/>
          </w:tcPr>
          <w:p w:rsidR="003A1FA9" w:rsidRPr="00A151D1" w:rsidRDefault="00A151D1" w:rsidP="00977191">
            <w:pPr>
              <w:spacing w:after="0" w:line="240" w:lineRule="auto"/>
              <w:ind w:left="135"/>
              <w:rPr>
                <w:lang w:val="ru-RU"/>
              </w:rPr>
            </w:pPr>
            <w:r w:rsidRPr="00A151D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421"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2 </w:t>
            </w:r>
          </w:p>
        </w:tc>
        <w:tc>
          <w:tcPr>
            <w:tcW w:w="2410" w:type="dxa"/>
            <w:tcMar>
              <w:top w:w="50" w:type="dxa"/>
              <w:left w:w="100" w:type="dxa"/>
            </w:tcMar>
            <w:vAlign w:val="center"/>
          </w:tcPr>
          <w:p w:rsidR="003A1FA9" w:rsidRDefault="003A1FA9" w:rsidP="00977191">
            <w:pPr>
              <w:spacing w:after="0" w:line="240" w:lineRule="auto"/>
            </w:pPr>
          </w:p>
        </w:tc>
      </w:tr>
    </w:tbl>
    <w:p w:rsidR="003A1FA9" w:rsidRDefault="003A1FA9">
      <w:pPr>
        <w:sectPr w:rsidR="003A1FA9">
          <w:pgSz w:w="16383" w:h="11906" w:orient="landscape"/>
          <w:pgMar w:top="1134" w:right="850" w:bottom="1134" w:left="1701" w:header="720" w:footer="720" w:gutter="0"/>
          <w:cols w:space="720"/>
        </w:sectPr>
      </w:pPr>
    </w:p>
    <w:p w:rsidR="003A1FA9" w:rsidRDefault="00A151D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3A1FA9" w:rsidTr="00977191">
        <w:trPr>
          <w:trHeight w:val="144"/>
          <w:tblCellSpacing w:w="20" w:type="nil"/>
        </w:trPr>
        <w:tc>
          <w:tcPr>
            <w:tcW w:w="1179" w:type="dxa"/>
            <w:vMerge w:val="restart"/>
            <w:tcMar>
              <w:top w:w="50" w:type="dxa"/>
              <w:left w:w="100" w:type="dxa"/>
            </w:tcMar>
            <w:vAlign w:val="center"/>
          </w:tcPr>
          <w:p w:rsidR="003A1FA9" w:rsidRDefault="00A151D1" w:rsidP="00977191">
            <w:pPr>
              <w:spacing w:after="0" w:line="240" w:lineRule="auto"/>
              <w:ind w:left="135"/>
            </w:pPr>
            <w:r>
              <w:rPr>
                <w:rFonts w:ascii="Times New Roman" w:hAnsi="Times New Roman"/>
                <w:b/>
                <w:color w:val="000000"/>
                <w:sz w:val="24"/>
              </w:rPr>
              <w:t xml:space="preserve">№ п/п </w:t>
            </w:r>
          </w:p>
          <w:p w:rsidR="003A1FA9" w:rsidRDefault="003A1FA9" w:rsidP="00977191">
            <w:pPr>
              <w:spacing w:after="0" w:line="240" w:lineRule="auto"/>
              <w:ind w:left="135"/>
            </w:pPr>
          </w:p>
        </w:tc>
        <w:tc>
          <w:tcPr>
            <w:tcW w:w="4532" w:type="dxa"/>
            <w:vMerge w:val="restart"/>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0" w:type="auto"/>
            <w:gridSpan w:val="3"/>
            <w:tcMar>
              <w:top w:w="50" w:type="dxa"/>
              <w:left w:w="100" w:type="dxa"/>
            </w:tcMar>
            <w:vAlign w:val="center"/>
          </w:tcPr>
          <w:p w:rsidR="003A1FA9" w:rsidRDefault="00A151D1" w:rsidP="00977191">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r>
      <w:tr w:rsidR="003A1FA9" w:rsidTr="00977191">
        <w:trPr>
          <w:trHeight w:val="144"/>
          <w:tblCellSpacing w:w="20" w:type="nil"/>
        </w:trPr>
        <w:tc>
          <w:tcPr>
            <w:tcW w:w="0" w:type="auto"/>
            <w:vMerge/>
            <w:tcBorders>
              <w:top w:val="nil"/>
            </w:tcBorders>
            <w:tcMar>
              <w:top w:w="50" w:type="dxa"/>
              <w:left w:w="100" w:type="dxa"/>
            </w:tcMar>
          </w:tcPr>
          <w:p w:rsidR="003A1FA9" w:rsidRDefault="003A1FA9" w:rsidP="00977191">
            <w:pPr>
              <w:spacing w:after="0" w:line="240" w:lineRule="auto"/>
            </w:pPr>
          </w:p>
        </w:tc>
        <w:tc>
          <w:tcPr>
            <w:tcW w:w="0" w:type="auto"/>
            <w:vMerge/>
            <w:tcBorders>
              <w:top w:val="nil"/>
            </w:tcBorders>
            <w:tcMar>
              <w:top w:w="50" w:type="dxa"/>
              <w:left w:w="100" w:type="dxa"/>
            </w:tcMar>
          </w:tcPr>
          <w:p w:rsidR="003A1FA9" w:rsidRDefault="003A1FA9" w:rsidP="00977191">
            <w:pPr>
              <w:spacing w:after="0" w:line="240" w:lineRule="auto"/>
            </w:pPr>
          </w:p>
        </w:tc>
        <w:tc>
          <w:tcPr>
            <w:tcW w:w="1589"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1841"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1910"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1FA9" w:rsidRDefault="003A1FA9" w:rsidP="00977191">
            <w:pPr>
              <w:spacing w:after="0" w:line="240" w:lineRule="auto"/>
              <w:ind w:left="135"/>
            </w:pPr>
          </w:p>
        </w:tc>
        <w:tc>
          <w:tcPr>
            <w:tcW w:w="0" w:type="auto"/>
            <w:vMerge/>
            <w:tcBorders>
              <w:top w:val="nil"/>
            </w:tcBorders>
            <w:tcMar>
              <w:top w:w="50" w:type="dxa"/>
              <w:left w:w="100" w:type="dxa"/>
            </w:tcMar>
          </w:tcPr>
          <w:p w:rsidR="003A1FA9" w:rsidRDefault="003A1FA9" w:rsidP="00977191">
            <w:pPr>
              <w:spacing w:after="0" w:line="240" w:lineRule="auto"/>
            </w:pPr>
          </w:p>
        </w:tc>
      </w:tr>
      <w:tr w:rsidR="003A1FA9">
        <w:trPr>
          <w:trHeight w:val="144"/>
          <w:tblCellSpacing w:w="20" w:type="nil"/>
        </w:trPr>
        <w:tc>
          <w:tcPr>
            <w:tcW w:w="0" w:type="auto"/>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3A1FA9" w:rsidTr="00977191">
        <w:trPr>
          <w:trHeight w:val="144"/>
          <w:tblCellSpacing w:w="20" w:type="nil"/>
        </w:trPr>
        <w:tc>
          <w:tcPr>
            <w:tcW w:w="1179" w:type="dxa"/>
            <w:tcMar>
              <w:top w:w="50" w:type="dxa"/>
              <w:left w:w="100" w:type="dxa"/>
            </w:tcMar>
            <w:vAlign w:val="center"/>
          </w:tcPr>
          <w:p w:rsidR="003A1FA9" w:rsidRDefault="00A151D1" w:rsidP="00977191">
            <w:pPr>
              <w:spacing w:after="0" w:line="240" w:lineRule="auto"/>
            </w:pPr>
            <w:r>
              <w:rPr>
                <w:rFonts w:ascii="Times New Roman" w:hAnsi="Times New Roman"/>
                <w:color w:val="000000"/>
                <w:sz w:val="24"/>
              </w:rPr>
              <w:t>1.1</w:t>
            </w:r>
          </w:p>
        </w:tc>
        <w:tc>
          <w:tcPr>
            <w:tcW w:w="4532" w:type="dxa"/>
            <w:tcMar>
              <w:top w:w="50" w:type="dxa"/>
              <w:left w:w="100" w:type="dxa"/>
            </w:tcMar>
            <w:vAlign w:val="center"/>
          </w:tcPr>
          <w:p w:rsidR="003A1FA9" w:rsidRPr="00A151D1" w:rsidRDefault="00A151D1" w:rsidP="00977191">
            <w:pPr>
              <w:spacing w:after="0" w:line="240" w:lineRule="auto"/>
              <w:ind w:left="135"/>
              <w:rPr>
                <w:lang w:val="ru-RU"/>
              </w:rPr>
            </w:pPr>
            <w:r w:rsidRPr="00A151D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3A1FA9" w:rsidRDefault="00A151D1" w:rsidP="0097719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A1FA9" w:rsidRDefault="003A1FA9" w:rsidP="00977191">
            <w:pPr>
              <w:spacing w:after="0" w:line="240" w:lineRule="auto"/>
              <w:ind w:left="135"/>
              <w:jc w:val="center"/>
            </w:pPr>
          </w:p>
        </w:tc>
        <w:tc>
          <w:tcPr>
            <w:tcW w:w="1910" w:type="dxa"/>
            <w:tcMar>
              <w:top w:w="50" w:type="dxa"/>
              <w:left w:w="100" w:type="dxa"/>
            </w:tcMar>
            <w:vAlign w:val="center"/>
          </w:tcPr>
          <w:p w:rsidR="003A1FA9" w:rsidRDefault="003A1FA9" w:rsidP="00977191">
            <w:pPr>
              <w:spacing w:after="0" w:line="240" w:lineRule="auto"/>
              <w:ind w:left="135"/>
              <w:jc w:val="center"/>
            </w:pPr>
          </w:p>
        </w:tc>
        <w:tc>
          <w:tcPr>
            <w:tcW w:w="2741" w:type="dxa"/>
            <w:tcMar>
              <w:top w:w="50" w:type="dxa"/>
              <w:left w:w="100" w:type="dxa"/>
            </w:tcMar>
            <w:vAlign w:val="center"/>
          </w:tcPr>
          <w:p w:rsidR="003A1FA9" w:rsidRPr="00977191" w:rsidRDefault="00A151D1" w:rsidP="00977191">
            <w:pPr>
              <w:spacing w:after="0" w:line="240" w:lineRule="auto"/>
              <w:ind w:left="135"/>
              <w:rPr>
                <w:rFonts w:ascii="Times New Roman" w:hAnsi="Times New Roman" w:cs="Times New Roman"/>
                <w:lang w:val="ru-RU"/>
              </w:rPr>
            </w:pPr>
            <w:r w:rsidRPr="00977191">
              <w:rPr>
                <w:rFonts w:ascii="Times New Roman" w:hAnsi="Times New Roman" w:cs="Times New Roman"/>
                <w:lang w:val="ru-RU"/>
              </w:rPr>
              <w:t xml:space="preserve">Библиотека </w:t>
            </w:r>
            <w:r w:rsidR="00977191" w:rsidRPr="00977191">
              <w:rPr>
                <w:rFonts w:ascii="Times New Roman" w:hAnsi="Times New Roman" w:cs="Times New Roman"/>
                <w:lang w:val="ru-RU"/>
              </w:rPr>
              <w:t>ЕК ЦОР</w:t>
            </w:r>
          </w:p>
        </w:tc>
      </w:tr>
      <w:tr w:rsidR="00977191" w:rsidTr="00977191">
        <w:trPr>
          <w:trHeight w:val="144"/>
          <w:tblCellSpacing w:w="20" w:type="nil"/>
        </w:trPr>
        <w:tc>
          <w:tcPr>
            <w:tcW w:w="1179"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1.2</w:t>
            </w:r>
          </w:p>
        </w:tc>
        <w:tc>
          <w:tcPr>
            <w:tcW w:w="4532"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89"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77191" w:rsidRDefault="00977191" w:rsidP="00977191">
            <w:pPr>
              <w:spacing w:after="0" w:line="240" w:lineRule="auto"/>
              <w:ind w:left="135"/>
              <w:jc w:val="center"/>
            </w:pPr>
          </w:p>
        </w:tc>
        <w:tc>
          <w:tcPr>
            <w:tcW w:w="1910" w:type="dxa"/>
            <w:tcMar>
              <w:top w:w="50" w:type="dxa"/>
              <w:left w:w="100" w:type="dxa"/>
            </w:tcMar>
            <w:vAlign w:val="center"/>
          </w:tcPr>
          <w:p w:rsidR="00977191" w:rsidRDefault="00977191" w:rsidP="00977191">
            <w:pPr>
              <w:spacing w:after="0" w:line="240" w:lineRule="auto"/>
              <w:ind w:left="135"/>
              <w:jc w:val="center"/>
            </w:pPr>
          </w:p>
        </w:tc>
        <w:tc>
          <w:tcPr>
            <w:tcW w:w="2741" w:type="dxa"/>
            <w:tcMar>
              <w:top w:w="50" w:type="dxa"/>
              <w:left w:w="100" w:type="dxa"/>
            </w:tcMar>
          </w:tcPr>
          <w:p w:rsidR="00977191" w:rsidRDefault="00977191" w:rsidP="00977191">
            <w:pPr>
              <w:spacing w:after="0" w:line="240" w:lineRule="auto"/>
            </w:pPr>
            <w:r w:rsidRPr="00721266">
              <w:rPr>
                <w:rFonts w:ascii="Times New Roman" w:hAnsi="Times New Roman" w:cs="Times New Roman"/>
                <w:lang w:val="ru-RU"/>
              </w:rPr>
              <w:t>Библиотека ЕК ЦОР</w:t>
            </w:r>
          </w:p>
        </w:tc>
      </w:tr>
      <w:tr w:rsidR="00977191" w:rsidTr="00977191">
        <w:trPr>
          <w:trHeight w:val="144"/>
          <w:tblCellSpacing w:w="20" w:type="nil"/>
        </w:trPr>
        <w:tc>
          <w:tcPr>
            <w:tcW w:w="1179"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1.3</w:t>
            </w:r>
          </w:p>
        </w:tc>
        <w:tc>
          <w:tcPr>
            <w:tcW w:w="4532"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89"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tcPr>
          <w:p w:rsidR="00977191" w:rsidRDefault="00977191" w:rsidP="00977191">
            <w:pPr>
              <w:spacing w:after="0" w:line="240" w:lineRule="auto"/>
            </w:pPr>
            <w:r w:rsidRPr="00721266">
              <w:rPr>
                <w:rFonts w:ascii="Times New Roman" w:hAnsi="Times New Roman" w:cs="Times New Roman"/>
                <w:lang w:val="ru-RU"/>
              </w:rPr>
              <w:t>Библиотека ЕК ЦОР</w:t>
            </w:r>
          </w:p>
        </w:tc>
      </w:tr>
      <w:tr w:rsidR="003A1FA9" w:rsidTr="00977191">
        <w:trPr>
          <w:trHeight w:val="144"/>
          <w:tblCellSpacing w:w="20" w:type="nil"/>
        </w:trPr>
        <w:tc>
          <w:tcPr>
            <w:tcW w:w="0" w:type="auto"/>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3A1FA9" w:rsidRDefault="003A1FA9" w:rsidP="00977191">
            <w:pPr>
              <w:spacing w:after="0" w:line="240" w:lineRule="auto"/>
            </w:pPr>
          </w:p>
        </w:tc>
        <w:tc>
          <w:tcPr>
            <w:tcW w:w="1910" w:type="dxa"/>
            <w:tcMar>
              <w:top w:w="50" w:type="dxa"/>
              <w:left w:w="100" w:type="dxa"/>
            </w:tcMar>
            <w:vAlign w:val="center"/>
          </w:tcPr>
          <w:p w:rsidR="003A1FA9" w:rsidRDefault="003A1FA9" w:rsidP="00977191">
            <w:pPr>
              <w:spacing w:after="0" w:line="240" w:lineRule="auto"/>
            </w:pPr>
          </w:p>
        </w:tc>
        <w:tc>
          <w:tcPr>
            <w:tcW w:w="2741" w:type="dxa"/>
            <w:tcMar>
              <w:top w:w="50" w:type="dxa"/>
              <w:left w:w="100" w:type="dxa"/>
            </w:tcMar>
            <w:vAlign w:val="center"/>
          </w:tcPr>
          <w:p w:rsidR="003A1FA9" w:rsidRDefault="003A1FA9" w:rsidP="00977191">
            <w:pPr>
              <w:spacing w:after="0" w:line="240" w:lineRule="auto"/>
              <w:ind w:left="135"/>
            </w:pPr>
          </w:p>
        </w:tc>
      </w:tr>
      <w:tr w:rsidR="003A1FA9">
        <w:trPr>
          <w:trHeight w:val="144"/>
          <w:tblCellSpacing w:w="20" w:type="nil"/>
        </w:trPr>
        <w:tc>
          <w:tcPr>
            <w:tcW w:w="0" w:type="auto"/>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977191" w:rsidTr="00D514B2">
        <w:trPr>
          <w:trHeight w:val="144"/>
          <w:tblCellSpacing w:w="20" w:type="nil"/>
        </w:trPr>
        <w:tc>
          <w:tcPr>
            <w:tcW w:w="1179"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2.1</w:t>
            </w:r>
          </w:p>
        </w:tc>
        <w:tc>
          <w:tcPr>
            <w:tcW w:w="4532"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Металлы</w:t>
            </w:r>
            <w:proofErr w:type="spellEnd"/>
          </w:p>
        </w:tc>
        <w:tc>
          <w:tcPr>
            <w:tcW w:w="1589"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77191" w:rsidRDefault="00977191" w:rsidP="00977191">
            <w:pPr>
              <w:spacing w:after="0" w:line="240" w:lineRule="auto"/>
              <w:ind w:left="135"/>
              <w:jc w:val="center"/>
            </w:pPr>
          </w:p>
        </w:tc>
        <w:tc>
          <w:tcPr>
            <w:tcW w:w="1910"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tcPr>
          <w:p w:rsidR="00977191" w:rsidRDefault="00977191" w:rsidP="00977191">
            <w:pPr>
              <w:spacing w:after="0" w:line="240" w:lineRule="auto"/>
            </w:pPr>
            <w:r w:rsidRPr="0054066E">
              <w:rPr>
                <w:rFonts w:ascii="Times New Roman" w:hAnsi="Times New Roman" w:cs="Times New Roman"/>
                <w:lang w:val="ru-RU"/>
              </w:rPr>
              <w:t>Библиотека ЕК ЦОР</w:t>
            </w:r>
          </w:p>
        </w:tc>
      </w:tr>
      <w:tr w:rsidR="00977191" w:rsidTr="00D514B2">
        <w:trPr>
          <w:trHeight w:val="144"/>
          <w:tblCellSpacing w:w="20" w:type="nil"/>
        </w:trPr>
        <w:tc>
          <w:tcPr>
            <w:tcW w:w="1179" w:type="dxa"/>
            <w:tcMar>
              <w:top w:w="50" w:type="dxa"/>
              <w:left w:w="100" w:type="dxa"/>
            </w:tcMar>
            <w:vAlign w:val="center"/>
          </w:tcPr>
          <w:p w:rsidR="00977191" w:rsidRDefault="00977191" w:rsidP="00977191">
            <w:pPr>
              <w:spacing w:after="0" w:line="240" w:lineRule="auto"/>
            </w:pPr>
            <w:r>
              <w:rPr>
                <w:rFonts w:ascii="Times New Roman" w:hAnsi="Times New Roman"/>
                <w:color w:val="000000"/>
                <w:sz w:val="24"/>
              </w:rPr>
              <w:t>2.2</w:t>
            </w:r>
          </w:p>
        </w:tc>
        <w:tc>
          <w:tcPr>
            <w:tcW w:w="4532" w:type="dxa"/>
            <w:tcMar>
              <w:top w:w="50" w:type="dxa"/>
              <w:left w:w="100" w:type="dxa"/>
            </w:tcMar>
            <w:vAlign w:val="center"/>
          </w:tcPr>
          <w:p w:rsidR="00977191" w:rsidRDefault="00977191" w:rsidP="00977191">
            <w:pPr>
              <w:spacing w:after="0" w:line="240" w:lineRule="auto"/>
              <w:ind w:left="135"/>
            </w:pPr>
            <w:proofErr w:type="spellStart"/>
            <w:r>
              <w:rPr>
                <w:rFonts w:ascii="Times New Roman" w:hAnsi="Times New Roman"/>
                <w:color w:val="000000"/>
                <w:sz w:val="24"/>
              </w:rPr>
              <w:t>Неметаллы</w:t>
            </w:r>
            <w:proofErr w:type="spellEnd"/>
          </w:p>
        </w:tc>
        <w:tc>
          <w:tcPr>
            <w:tcW w:w="1589"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7191" w:rsidRDefault="00977191" w:rsidP="00977191">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tcPr>
          <w:p w:rsidR="00977191" w:rsidRDefault="00977191" w:rsidP="00977191">
            <w:pPr>
              <w:spacing w:after="0" w:line="240" w:lineRule="auto"/>
            </w:pPr>
            <w:r w:rsidRPr="0054066E">
              <w:rPr>
                <w:rFonts w:ascii="Times New Roman" w:hAnsi="Times New Roman" w:cs="Times New Roman"/>
                <w:lang w:val="ru-RU"/>
              </w:rPr>
              <w:t>Библиотека ЕК ЦОР</w:t>
            </w:r>
          </w:p>
        </w:tc>
      </w:tr>
      <w:tr w:rsidR="003A1FA9" w:rsidTr="00977191">
        <w:trPr>
          <w:trHeight w:val="144"/>
          <w:tblCellSpacing w:w="20" w:type="nil"/>
        </w:trPr>
        <w:tc>
          <w:tcPr>
            <w:tcW w:w="1179" w:type="dxa"/>
            <w:tcMar>
              <w:top w:w="50" w:type="dxa"/>
              <w:left w:w="100" w:type="dxa"/>
            </w:tcMar>
            <w:vAlign w:val="center"/>
          </w:tcPr>
          <w:p w:rsidR="003A1FA9" w:rsidRDefault="00A151D1" w:rsidP="00977191">
            <w:pPr>
              <w:spacing w:after="0" w:line="240" w:lineRule="auto"/>
            </w:pPr>
            <w:r>
              <w:rPr>
                <w:rFonts w:ascii="Times New Roman" w:hAnsi="Times New Roman"/>
                <w:color w:val="000000"/>
                <w:sz w:val="24"/>
              </w:rPr>
              <w:t>2.3</w:t>
            </w:r>
          </w:p>
        </w:tc>
        <w:tc>
          <w:tcPr>
            <w:tcW w:w="4532" w:type="dxa"/>
            <w:tcMar>
              <w:top w:w="50" w:type="dxa"/>
              <w:left w:w="100" w:type="dxa"/>
            </w:tcMar>
            <w:vAlign w:val="center"/>
          </w:tcPr>
          <w:p w:rsidR="003A1FA9" w:rsidRPr="00A151D1" w:rsidRDefault="00A151D1" w:rsidP="00977191">
            <w:pPr>
              <w:spacing w:after="0" w:line="240" w:lineRule="auto"/>
              <w:ind w:left="135"/>
              <w:rPr>
                <w:lang w:val="ru-RU"/>
              </w:rPr>
            </w:pPr>
            <w:r w:rsidRPr="00A151D1">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rsidR="003A1FA9" w:rsidRDefault="00A151D1" w:rsidP="0097719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A1FA9" w:rsidRDefault="003A1FA9" w:rsidP="00977191">
            <w:pPr>
              <w:spacing w:after="0" w:line="240" w:lineRule="auto"/>
              <w:ind w:left="135"/>
              <w:jc w:val="center"/>
            </w:pPr>
          </w:p>
        </w:tc>
        <w:tc>
          <w:tcPr>
            <w:tcW w:w="1910" w:type="dxa"/>
            <w:tcMar>
              <w:top w:w="50" w:type="dxa"/>
              <w:left w:w="100" w:type="dxa"/>
            </w:tcMar>
            <w:vAlign w:val="center"/>
          </w:tcPr>
          <w:p w:rsidR="003A1FA9" w:rsidRDefault="003A1FA9" w:rsidP="00977191">
            <w:pPr>
              <w:spacing w:after="0" w:line="240" w:lineRule="auto"/>
              <w:ind w:left="135"/>
              <w:jc w:val="center"/>
            </w:pPr>
          </w:p>
        </w:tc>
        <w:tc>
          <w:tcPr>
            <w:tcW w:w="2741" w:type="dxa"/>
            <w:tcMar>
              <w:top w:w="50" w:type="dxa"/>
              <w:left w:w="100" w:type="dxa"/>
            </w:tcMar>
            <w:vAlign w:val="center"/>
          </w:tcPr>
          <w:p w:rsidR="003A1FA9" w:rsidRDefault="00977191" w:rsidP="00977191">
            <w:pPr>
              <w:spacing w:after="0" w:line="240" w:lineRule="auto"/>
              <w:ind w:left="135"/>
            </w:pPr>
            <w:r w:rsidRPr="00977191">
              <w:rPr>
                <w:rFonts w:ascii="Times New Roman" w:hAnsi="Times New Roman" w:cs="Times New Roman"/>
                <w:lang w:val="ru-RU"/>
              </w:rPr>
              <w:t>Библиотека ЕК ЦОР</w:t>
            </w:r>
          </w:p>
        </w:tc>
      </w:tr>
      <w:tr w:rsidR="003A1FA9" w:rsidTr="00977191">
        <w:trPr>
          <w:trHeight w:val="144"/>
          <w:tblCellSpacing w:w="20" w:type="nil"/>
        </w:trPr>
        <w:tc>
          <w:tcPr>
            <w:tcW w:w="0" w:type="auto"/>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3A1FA9" w:rsidRDefault="003A1FA9" w:rsidP="00977191">
            <w:pPr>
              <w:spacing w:after="0" w:line="240" w:lineRule="auto"/>
            </w:pPr>
          </w:p>
        </w:tc>
        <w:tc>
          <w:tcPr>
            <w:tcW w:w="1910" w:type="dxa"/>
            <w:tcMar>
              <w:top w:w="50" w:type="dxa"/>
              <w:left w:w="100" w:type="dxa"/>
            </w:tcMar>
            <w:vAlign w:val="center"/>
          </w:tcPr>
          <w:p w:rsidR="003A1FA9" w:rsidRDefault="003A1FA9" w:rsidP="00977191">
            <w:pPr>
              <w:spacing w:after="0" w:line="240" w:lineRule="auto"/>
            </w:pPr>
          </w:p>
        </w:tc>
        <w:tc>
          <w:tcPr>
            <w:tcW w:w="2741" w:type="dxa"/>
            <w:tcMar>
              <w:top w:w="50" w:type="dxa"/>
              <w:left w:w="100" w:type="dxa"/>
            </w:tcMar>
            <w:vAlign w:val="center"/>
          </w:tcPr>
          <w:p w:rsidR="003A1FA9" w:rsidRDefault="003A1FA9" w:rsidP="00977191">
            <w:pPr>
              <w:spacing w:after="0" w:line="240" w:lineRule="auto"/>
              <w:ind w:left="135"/>
            </w:pPr>
          </w:p>
        </w:tc>
      </w:tr>
      <w:tr w:rsidR="003A1FA9">
        <w:trPr>
          <w:trHeight w:val="144"/>
          <w:tblCellSpacing w:w="20" w:type="nil"/>
        </w:trPr>
        <w:tc>
          <w:tcPr>
            <w:tcW w:w="0" w:type="auto"/>
            <w:gridSpan w:val="6"/>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3A1FA9" w:rsidTr="00977191">
        <w:trPr>
          <w:trHeight w:val="144"/>
          <w:tblCellSpacing w:w="20" w:type="nil"/>
        </w:trPr>
        <w:tc>
          <w:tcPr>
            <w:tcW w:w="1179" w:type="dxa"/>
            <w:tcMar>
              <w:top w:w="50" w:type="dxa"/>
              <w:left w:w="100" w:type="dxa"/>
            </w:tcMar>
            <w:vAlign w:val="center"/>
          </w:tcPr>
          <w:p w:rsidR="003A1FA9" w:rsidRDefault="00A151D1" w:rsidP="00977191">
            <w:pPr>
              <w:spacing w:after="0" w:line="240" w:lineRule="auto"/>
            </w:pPr>
            <w:r>
              <w:rPr>
                <w:rFonts w:ascii="Times New Roman" w:hAnsi="Times New Roman"/>
                <w:color w:val="000000"/>
                <w:sz w:val="24"/>
              </w:rPr>
              <w:t>3.1</w:t>
            </w:r>
          </w:p>
        </w:tc>
        <w:tc>
          <w:tcPr>
            <w:tcW w:w="4532" w:type="dxa"/>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589"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A1FA9" w:rsidRDefault="003A1FA9" w:rsidP="00977191">
            <w:pPr>
              <w:spacing w:after="0" w:line="240" w:lineRule="auto"/>
              <w:ind w:left="135"/>
              <w:jc w:val="center"/>
            </w:pPr>
          </w:p>
        </w:tc>
        <w:tc>
          <w:tcPr>
            <w:tcW w:w="1910" w:type="dxa"/>
            <w:tcMar>
              <w:top w:w="50" w:type="dxa"/>
              <w:left w:w="100" w:type="dxa"/>
            </w:tcMar>
            <w:vAlign w:val="center"/>
          </w:tcPr>
          <w:p w:rsidR="003A1FA9" w:rsidRDefault="003A1FA9" w:rsidP="00977191">
            <w:pPr>
              <w:spacing w:after="0" w:line="240" w:lineRule="auto"/>
              <w:ind w:left="135"/>
              <w:jc w:val="center"/>
            </w:pPr>
          </w:p>
        </w:tc>
        <w:tc>
          <w:tcPr>
            <w:tcW w:w="2741" w:type="dxa"/>
            <w:tcMar>
              <w:top w:w="50" w:type="dxa"/>
              <w:left w:w="100" w:type="dxa"/>
            </w:tcMar>
            <w:vAlign w:val="center"/>
          </w:tcPr>
          <w:p w:rsidR="003A1FA9" w:rsidRDefault="00977191" w:rsidP="00977191">
            <w:pPr>
              <w:spacing w:after="0" w:line="240" w:lineRule="auto"/>
              <w:ind w:left="135"/>
            </w:pPr>
            <w:r w:rsidRPr="00977191">
              <w:rPr>
                <w:rFonts w:ascii="Times New Roman" w:hAnsi="Times New Roman" w:cs="Times New Roman"/>
                <w:lang w:val="ru-RU"/>
              </w:rPr>
              <w:t>Библиотека ЕК ЦОР</w:t>
            </w:r>
          </w:p>
        </w:tc>
      </w:tr>
      <w:tr w:rsidR="003A1FA9">
        <w:trPr>
          <w:trHeight w:val="144"/>
          <w:tblCellSpacing w:w="20" w:type="nil"/>
        </w:trPr>
        <w:tc>
          <w:tcPr>
            <w:tcW w:w="0" w:type="auto"/>
            <w:gridSpan w:val="2"/>
            <w:tcMar>
              <w:top w:w="50" w:type="dxa"/>
              <w:left w:w="100" w:type="dxa"/>
            </w:tcMar>
            <w:vAlign w:val="center"/>
          </w:tcPr>
          <w:p w:rsidR="003A1FA9" w:rsidRDefault="00A151D1" w:rsidP="00977191">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A1FA9" w:rsidRDefault="003A1FA9" w:rsidP="00977191">
            <w:pPr>
              <w:spacing w:after="0" w:line="240" w:lineRule="auto"/>
            </w:pPr>
          </w:p>
        </w:tc>
      </w:tr>
      <w:tr w:rsidR="003A1FA9" w:rsidTr="00977191">
        <w:trPr>
          <w:trHeight w:val="144"/>
          <w:tblCellSpacing w:w="20" w:type="nil"/>
        </w:trPr>
        <w:tc>
          <w:tcPr>
            <w:tcW w:w="0" w:type="auto"/>
            <w:gridSpan w:val="2"/>
            <w:tcMar>
              <w:top w:w="50" w:type="dxa"/>
              <w:left w:w="100" w:type="dxa"/>
            </w:tcMar>
            <w:vAlign w:val="center"/>
          </w:tcPr>
          <w:p w:rsidR="003A1FA9" w:rsidRPr="00A151D1" w:rsidRDefault="00A151D1" w:rsidP="00977191">
            <w:pPr>
              <w:spacing w:after="0" w:line="240" w:lineRule="auto"/>
              <w:ind w:left="135"/>
              <w:rPr>
                <w:lang w:val="ru-RU"/>
              </w:rPr>
            </w:pPr>
            <w:r w:rsidRPr="00A151D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A1FA9" w:rsidRDefault="00A151D1" w:rsidP="0097719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A1FA9" w:rsidRDefault="00A151D1" w:rsidP="00977191">
            <w:pPr>
              <w:spacing w:after="0" w:line="240" w:lineRule="auto"/>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A1FA9" w:rsidRDefault="003A1FA9" w:rsidP="00977191">
            <w:pPr>
              <w:spacing w:after="0" w:line="240" w:lineRule="auto"/>
            </w:pPr>
          </w:p>
        </w:tc>
      </w:tr>
    </w:tbl>
    <w:p w:rsidR="003A1FA9" w:rsidRPr="00A151D1" w:rsidRDefault="003A1FA9">
      <w:pPr>
        <w:rPr>
          <w:lang w:val="ru-RU"/>
        </w:rPr>
        <w:sectPr w:rsidR="003A1FA9" w:rsidRPr="00A151D1">
          <w:pgSz w:w="16383" w:h="11906" w:orient="landscape"/>
          <w:pgMar w:top="1134" w:right="850" w:bottom="1134" w:left="1701" w:header="720" w:footer="720" w:gutter="0"/>
          <w:cols w:space="720"/>
        </w:sectPr>
      </w:pPr>
    </w:p>
    <w:p w:rsidR="003A1FA9" w:rsidRDefault="00A151D1">
      <w:pPr>
        <w:spacing w:after="0"/>
        <w:ind w:left="120"/>
      </w:pPr>
      <w:bookmarkStart w:id="9" w:name="block-23280548"/>
      <w:bookmarkEnd w:id="8"/>
      <w:r>
        <w:rPr>
          <w:rFonts w:ascii="Times New Roman" w:hAnsi="Times New Roman"/>
          <w:b/>
          <w:color w:val="000000"/>
          <w:sz w:val="28"/>
        </w:rPr>
        <w:lastRenderedPageBreak/>
        <w:t xml:space="preserve"> ПОУРОЧНОЕ ПЛАНИРОВАНИЕ </w:t>
      </w:r>
    </w:p>
    <w:p w:rsidR="003A1FA9" w:rsidRDefault="00A151D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6420"/>
        <w:gridCol w:w="1219"/>
        <w:gridCol w:w="1841"/>
        <w:gridCol w:w="1910"/>
        <w:gridCol w:w="1347"/>
      </w:tblGrid>
      <w:tr w:rsidR="00A151D1" w:rsidRPr="00A151D1" w:rsidTr="00A151D1">
        <w:trPr>
          <w:trHeight w:val="144"/>
          <w:tblCellSpacing w:w="20" w:type="nil"/>
        </w:trPr>
        <w:tc>
          <w:tcPr>
            <w:tcW w:w="910" w:type="dxa"/>
            <w:vMerge w:val="restart"/>
            <w:tcMar>
              <w:top w:w="50" w:type="dxa"/>
              <w:left w:w="100" w:type="dxa"/>
            </w:tcMar>
            <w:vAlign w:val="center"/>
          </w:tcPr>
          <w:p w:rsidR="00A151D1" w:rsidRPr="00A151D1" w:rsidRDefault="00A151D1" w:rsidP="00A151D1">
            <w:pPr>
              <w:spacing w:after="0" w:line="240" w:lineRule="auto"/>
              <w:ind w:left="135"/>
              <w:rPr>
                <w:sz w:val="24"/>
                <w:szCs w:val="24"/>
              </w:rPr>
            </w:pPr>
            <w:r w:rsidRPr="00A151D1">
              <w:rPr>
                <w:rFonts w:ascii="Times New Roman" w:hAnsi="Times New Roman"/>
                <w:b/>
                <w:color w:val="000000"/>
                <w:sz w:val="24"/>
                <w:szCs w:val="24"/>
              </w:rPr>
              <w:t xml:space="preserve">№ п/п </w:t>
            </w:r>
          </w:p>
          <w:p w:rsidR="00A151D1" w:rsidRPr="00A151D1" w:rsidRDefault="00A151D1" w:rsidP="00A151D1">
            <w:pPr>
              <w:spacing w:after="0" w:line="240" w:lineRule="auto"/>
              <w:ind w:left="135"/>
              <w:rPr>
                <w:sz w:val="24"/>
                <w:szCs w:val="24"/>
              </w:rPr>
            </w:pPr>
          </w:p>
        </w:tc>
        <w:tc>
          <w:tcPr>
            <w:tcW w:w="6420" w:type="dxa"/>
            <w:vMerge w:val="restart"/>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b/>
                <w:color w:val="000000"/>
                <w:sz w:val="24"/>
                <w:szCs w:val="24"/>
              </w:rPr>
              <w:t>Тема</w:t>
            </w:r>
            <w:proofErr w:type="spellEnd"/>
            <w:r w:rsidRPr="00A151D1">
              <w:rPr>
                <w:rFonts w:ascii="Times New Roman" w:hAnsi="Times New Roman"/>
                <w:b/>
                <w:color w:val="000000"/>
                <w:sz w:val="24"/>
                <w:szCs w:val="24"/>
              </w:rPr>
              <w:t xml:space="preserve"> </w:t>
            </w:r>
            <w:proofErr w:type="spellStart"/>
            <w:r w:rsidRPr="00A151D1">
              <w:rPr>
                <w:rFonts w:ascii="Times New Roman" w:hAnsi="Times New Roman"/>
                <w:b/>
                <w:color w:val="000000"/>
                <w:sz w:val="24"/>
                <w:szCs w:val="24"/>
              </w:rPr>
              <w:t>урока</w:t>
            </w:r>
            <w:proofErr w:type="spellEnd"/>
            <w:r w:rsidRPr="00A151D1">
              <w:rPr>
                <w:rFonts w:ascii="Times New Roman" w:hAnsi="Times New Roman"/>
                <w:b/>
                <w:color w:val="000000"/>
                <w:sz w:val="24"/>
                <w:szCs w:val="24"/>
              </w:rPr>
              <w:t xml:space="preserve"> </w:t>
            </w:r>
          </w:p>
          <w:p w:rsidR="00A151D1" w:rsidRPr="00A151D1" w:rsidRDefault="00A151D1" w:rsidP="00A151D1">
            <w:pPr>
              <w:spacing w:after="0" w:line="240" w:lineRule="auto"/>
              <w:ind w:left="135"/>
              <w:rPr>
                <w:sz w:val="24"/>
                <w:szCs w:val="24"/>
              </w:rPr>
            </w:pPr>
          </w:p>
        </w:tc>
        <w:tc>
          <w:tcPr>
            <w:tcW w:w="4709" w:type="dxa"/>
            <w:gridSpan w:val="3"/>
            <w:tcMar>
              <w:top w:w="50" w:type="dxa"/>
              <w:left w:w="100" w:type="dxa"/>
            </w:tcMar>
            <w:vAlign w:val="center"/>
          </w:tcPr>
          <w:p w:rsidR="00A151D1" w:rsidRPr="00A151D1" w:rsidRDefault="00A151D1" w:rsidP="00A151D1">
            <w:pPr>
              <w:spacing w:after="0" w:line="240" w:lineRule="auto"/>
              <w:rPr>
                <w:sz w:val="24"/>
                <w:szCs w:val="24"/>
              </w:rPr>
            </w:pPr>
            <w:proofErr w:type="spellStart"/>
            <w:r w:rsidRPr="00A151D1">
              <w:rPr>
                <w:rFonts w:ascii="Times New Roman" w:hAnsi="Times New Roman"/>
                <w:b/>
                <w:color w:val="000000"/>
                <w:sz w:val="24"/>
                <w:szCs w:val="24"/>
              </w:rPr>
              <w:t>Количество</w:t>
            </w:r>
            <w:proofErr w:type="spellEnd"/>
            <w:r w:rsidRPr="00A151D1">
              <w:rPr>
                <w:rFonts w:ascii="Times New Roman" w:hAnsi="Times New Roman"/>
                <w:b/>
                <w:color w:val="000000"/>
                <w:sz w:val="24"/>
                <w:szCs w:val="24"/>
              </w:rPr>
              <w:t xml:space="preserve"> </w:t>
            </w:r>
            <w:proofErr w:type="spellStart"/>
            <w:r w:rsidRPr="00A151D1">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b/>
                <w:color w:val="000000"/>
                <w:sz w:val="24"/>
                <w:szCs w:val="24"/>
              </w:rPr>
              <w:t>Дата</w:t>
            </w:r>
            <w:proofErr w:type="spellEnd"/>
            <w:r w:rsidRPr="00A151D1">
              <w:rPr>
                <w:rFonts w:ascii="Times New Roman" w:hAnsi="Times New Roman"/>
                <w:b/>
                <w:color w:val="000000"/>
                <w:sz w:val="24"/>
                <w:szCs w:val="24"/>
              </w:rPr>
              <w:t xml:space="preserve"> </w:t>
            </w:r>
            <w:proofErr w:type="spellStart"/>
            <w:r w:rsidRPr="00A151D1">
              <w:rPr>
                <w:rFonts w:ascii="Times New Roman" w:hAnsi="Times New Roman"/>
                <w:b/>
                <w:color w:val="000000"/>
                <w:sz w:val="24"/>
                <w:szCs w:val="24"/>
              </w:rPr>
              <w:t>изучения</w:t>
            </w:r>
            <w:proofErr w:type="spellEnd"/>
            <w:r w:rsidRPr="00A151D1">
              <w:rPr>
                <w:rFonts w:ascii="Times New Roman" w:hAnsi="Times New Roman"/>
                <w:b/>
                <w:color w:val="000000"/>
                <w:sz w:val="24"/>
                <w:szCs w:val="24"/>
              </w:rPr>
              <w:t xml:space="preserve"> </w:t>
            </w:r>
          </w:p>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0" w:type="auto"/>
            <w:vMerge/>
            <w:tcBorders>
              <w:top w:val="nil"/>
            </w:tcBorders>
            <w:tcMar>
              <w:top w:w="50" w:type="dxa"/>
              <w:left w:w="100" w:type="dxa"/>
            </w:tcMar>
          </w:tcPr>
          <w:p w:rsidR="00A151D1" w:rsidRPr="00A151D1" w:rsidRDefault="00A151D1" w:rsidP="00A151D1">
            <w:pPr>
              <w:spacing w:after="0" w:line="240" w:lineRule="auto"/>
              <w:rPr>
                <w:sz w:val="24"/>
                <w:szCs w:val="24"/>
              </w:rPr>
            </w:pPr>
          </w:p>
        </w:tc>
        <w:tc>
          <w:tcPr>
            <w:tcW w:w="6420" w:type="dxa"/>
            <w:vMerge/>
            <w:tcBorders>
              <w:top w:val="nil"/>
            </w:tcBorders>
            <w:tcMar>
              <w:top w:w="50" w:type="dxa"/>
              <w:left w:w="100" w:type="dxa"/>
            </w:tcMar>
          </w:tcPr>
          <w:p w:rsidR="00A151D1" w:rsidRPr="00A151D1" w:rsidRDefault="00A151D1" w:rsidP="00A151D1">
            <w:pPr>
              <w:spacing w:after="0" w:line="240" w:lineRule="auto"/>
              <w:rPr>
                <w:sz w:val="24"/>
                <w:szCs w:val="24"/>
              </w:rPr>
            </w:pPr>
          </w:p>
        </w:tc>
        <w:tc>
          <w:tcPr>
            <w:tcW w:w="1219" w:type="dxa"/>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b/>
                <w:color w:val="000000"/>
                <w:sz w:val="24"/>
                <w:szCs w:val="24"/>
              </w:rPr>
              <w:t>Всего</w:t>
            </w:r>
            <w:proofErr w:type="spellEnd"/>
            <w:r w:rsidRPr="00A151D1">
              <w:rPr>
                <w:rFonts w:ascii="Times New Roman" w:hAnsi="Times New Roman"/>
                <w:b/>
                <w:color w:val="000000"/>
                <w:sz w:val="24"/>
                <w:szCs w:val="24"/>
              </w:rPr>
              <w:t xml:space="preserve"> </w:t>
            </w:r>
          </w:p>
          <w:p w:rsidR="00A151D1" w:rsidRPr="00A151D1" w:rsidRDefault="00A151D1" w:rsidP="00A151D1">
            <w:pPr>
              <w:spacing w:after="0" w:line="240" w:lineRule="auto"/>
              <w:ind w:left="135"/>
              <w:rPr>
                <w:sz w:val="24"/>
                <w:szCs w:val="24"/>
              </w:rPr>
            </w:pPr>
          </w:p>
        </w:tc>
        <w:tc>
          <w:tcPr>
            <w:tcW w:w="1841" w:type="dxa"/>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b/>
                <w:color w:val="000000"/>
                <w:sz w:val="24"/>
                <w:szCs w:val="24"/>
              </w:rPr>
              <w:t>Контрольные</w:t>
            </w:r>
            <w:proofErr w:type="spellEnd"/>
            <w:r w:rsidRPr="00A151D1">
              <w:rPr>
                <w:rFonts w:ascii="Times New Roman" w:hAnsi="Times New Roman"/>
                <w:b/>
                <w:color w:val="000000"/>
                <w:sz w:val="24"/>
                <w:szCs w:val="24"/>
              </w:rPr>
              <w:t xml:space="preserve"> </w:t>
            </w:r>
            <w:proofErr w:type="spellStart"/>
            <w:r w:rsidRPr="00A151D1">
              <w:rPr>
                <w:rFonts w:ascii="Times New Roman" w:hAnsi="Times New Roman"/>
                <w:b/>
                <w:color w:val="000000"/>
                <w:sz w:val="24"/>
                <w:szCs w:val="24"/>
              </w:rPr>
              <w:t>работы</w:t>
            </w:r>
            <w:proofErr w:type="spellEnd"/>
            <w:r w:rsidRPr="00A151D1">
              <w:rPr>
                <w:rFonts w:ascii="Times New Roman" w:hAnsi="Times New Roman"/>
                <w:b/>
                <w:color w:val="000000"/>
                <w:sz w:val="24"/>
                <w:szCs w:val="24"/>
              </w:rPr>
              <w:t xml:space="preserve"> </w:t>
            </w:r>
          </w:p>
          <w:p w:rsidR="00A151D1" w:rsidRPr="00A151D1" w:rsidRDefault="00A151D1" w:rsidP="00A151D1">
            <w:pPr>
              <w:spacing w:after="0" w:line="240" w:lineRule="auto"/>
              <w:ind w:left="135"/>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b/>
                <w:color w:val="000000"/>
                <w:sz w:val="24"/>
                <w:szCs w:val="24"/>
              </w:rPr>
              <w:t>Практические</w:t>
            </w:r>
            <w:proofErr w:type="spellEnd"/>
            <w:r w:rsidRPr="00A151D1">
              <w:rPr>
                <w:rFonts w:ascii="Times New Roman" w:hAnsi="Times New Roman"/>
                <w:b/>
                <w:color w:val="000000"/>
                <w:sz w:val="24"/>
                <w:szCs w:val="24"/>
              </w:rPr>
              <w:t xml:space="preserve"> </w:t>
            </w:r>
            <w:proofErr w:type="spellStart"/>
            <w:r w:rsidRPr="00A151D1">
              <w:rPr>
                <w:rFonts w:ascii="Times New Roman" w:hAnsi="Times New Roman"/>
                <w:b/>
                <w:color w:val="000000"/>
                <w:sz w:val="24"/>
                <w:szCs w:val="24"/>
              </w:rPr>
              <w:t>работы</w:t>
            </w:r>
            <w:proofErr w:type="spellEnd"/>
            <w:r w:rsidRPr="00A151D1">
              <w:rPr>
                <w:rFonts w:ascii="Times New Roman" w:hAnsi="Times New Roman"/>
                <w:b/>
                <w:color w:val="000000"/>
                <w:sz w:val="24"/>
                <w:szCs w:val="24"/>
              </w:rPr>
              <w:t xml:space="preserve"> </w:t>
            </w:r>
          </w:p>
          <w:p w:rsidR="00A151D1" w:rsidRPr="00A151D1" w:rsidRDefault="00A151D1" w:rsidP="00A151D1">
            <w:pPr>
              <w:spacing w:after="0" w:line="240" w:lineRule="auto"/>
              <w:ind w:left="135"/>
              <w:rPr>
                <w:sz w:val="24"/>
                <w:szCs w:val="24"/>
              </w:rPr>
            </w:pPr>
          </w:p>
        </w:tc>
        <w:tc>
          <w:tcPr>
            <w:tcW w:w="0" w:type="auto"/>
            <w:vMerge/>
            <w:tcBorders>
              <w:top w:val="nil"/>
            </w:tcBorders>
            <w:tcMar>
              <w:top w:w="50" w:type="dxa"/>
              <w:left w:w="100" w:type="dxa"/>
            </w:tcMar>
          </w:tcPr>
          <w:p w:rsidR="00A151D1" w:rsidRPr="00A151D1" w:rsidRDefault="00A151D1" w:rsidP="00A151D1">
            <w:pPr>
              <w:spacing w:after="0" w:line="240" w:lineRule="auto"/>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Предмет органической химии, её возникновение, развитие и значение</w:t>
            </w:r>
          </w:p>
        </w:tc>
        <w:tc>
          <w:tcPr>
            <w:tcW w:w="1219" w:type="dxa"/>
            <w:tcMar>
              <w:top w:w="50" w:type="dxa"/>
              <w:left w:w="100" w:type="dxa"/>
            </w:tcMar>
            <w:vAlign w:val="center"/>
          </w:tcPr>
          <w:p w:rsidR="00A151D1" w:rsidRPr="00A151D1" w:rsidRDefault="00A151D1" w:rsidP="00A151D1">
            <w:pPr>
              <w:spacing w:after="0" w:line="240" w:lineRule="auto"/>
              <w:ind w:left="135"/>
              <w:jc w:val="center"/>
              <w:rPr>
                <w:rFonts w:ascii="Times New Roman" w:hAnsi="Times New Roman" w:cs="Times New Roman"/>
                <w:sz w:val="24"/>
                <w:szCs w:val="24"/>
                <w:lang w:val="ru-RU"/>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Теория строения органических соединений А. М. Бутлерова, её основные положения</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3</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4</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proofErr w:type="spellStart"/>
            <w:r w:rsidRPr="00A151D1">
              <w:rPr>
                <w:rFonts w:ascii="Times New Roman" w:hAnsi="Times New Roman"/>
                <w:color w:val="000000"/>
                <w:sz w:val="24"/>
                <w:szCs w:val="24"/>
                <w:lang w:val="ru-RU"/>
              </w:rPr>
              <w:t>Алканы</w:t>
            </w:r>
            <w:proofErr w:type="spellEnd"/>
            <w:r w:rsidRPr="00A151D1">
              <w:rPr>
                <w:rFonts w:ascii="Times New Roman" w:hAnsi="Times New Roman"/>
                <w:color w:val="000000"/>
                <w:sz w:val="24"/>
                <w:szCs w:val="24"/>
                <w:lang w:val="ru-RU"/>
              </w:rPr>
              <w:t>: состав и строение, гомологический ряд</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5</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 xml:space="preserve">Метан и этан — простейшие представители </w:t>
            </w:r>
            <w:proofErr w:type="spellStart"/>
            <w:r w:rsidRPr="00A151D1">
              <w:rPr>
                <w:rFonts w:ascii="Times New Roman" w:hAnsi="Times New Roman"/>
                <w:color w:val="000000"/>
                <w:sz w:val="24"/>
                <w:szCs w:val="24"/>
                <w:lang w:val="ru-RU"/>
              </w:rPr>
              <w:t>алканов</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6</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proofErr w:type="spellStart"/>
            <w:r w:rsidRPr="00A151D1">
              <w:rPr>
                <w:rFonts w:ascii="Times New Roman" w:hAnsi="Times New Roman"/>
                <w:color w:val="000000"/>
                <w:sz w:val="24"/>
                <w:szCs w:val="24"/>
                <w:lang w:val="ru-RU"/>
              </w:rPr>
              <w:t>Алкены</w:t>
            </w:r>
            <w:proofErr w:type="spellEnd"/>
            <w:r w:rsidRPr="00A151D1">
              <w:rPr>
                <w:rFonts w:ascii="Times New Roman" w:hAnsi="Times New Roman"/>
                <w:color w:val="000000"/>
                <w:sz w:val="24"/>
                <w:szCs w:val="24"/>
                <w:lang w:val="ru-RU"/>
              </w:rPr>
              <w:t>: состав и строение, свойства</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7</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 xml:space="preserve">Этилен и пропилен — простейшие представители </w:t>
            </w:r>
            <w:proofErr w:type="spellStart"/>
            <w:r w:rsidRPr="00A151D1">
              <w:rPr>
                <w:rFonts w:ascii="Times New Roman" w:hAnsi="Times New Roman"/>
                <w:color w:val="000000"/>
                <w:sz w:val="24"/>
                <w:szCs w:val="24"/>
                <w:lang w:val="ru-RU"/>
              </w:rPr>
              <w:t>алкенов</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3</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8</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Практическая работа № 1. «Получение этилена и изучение его свойств»</w:t>
            </w:r>
          </w:p>
        </w:tc>
        <w:tc>
          <w:tcPr>
            <w:tcW w:w="1219" w:type="dxa"/>
            <w:tcMar>
              <w:top w:w="50" w:type="dxa"/>
              <w:left w:w="100" w:type="dxa"/>
            </w:tcMar>
          </w:tcPr>
          <w:p w:rsidR="00A151D1" w:rsidRPr="00A151D1" w:rsidRDefault="00A151D1" w:rsidP="00A151D1">
            <w:pPr>
              <w:spacing w:after="0" w:line="240" w:lineRule="auto"/>
              <w:jc w:val="center"/>
              <w:rPr>
                <w:sz w:val="24"/>
                <w:szCs w:val="24"/>
                <w:lang w:val="ru-RU"/>
              </w:rPr>
            </w:pPr>
            <w:r w:rsidRPr="00A151D1">
              <w:rPr>
                <w:sz w:val="24"/>
                <w:szCs w:val="24"/>
                <w:lang w:val="ru-RU"/>
              </w:rPr>
              <w:t>1</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rPr>
              <w:t xml:space="preserve"> 1 </w:t>
            </w: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9</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proofErr w:type="spellStart"/>
            <w:r w:rsidRPr="00A151D1">
              <w:rPr>
                <w:rFonts w:ascii="Times New Roman" w:hAnsi="Times New Roman"/>
                <w:color w:val="000000"/>
                <w:sz w:val="24"/>
                <w:szCs w:val="24"/>
                <w:lang w:val="ru-RU"/>
              </w:rPr>
              <w:t>Алкадиены</w:t>
            </w:r>
            <w:proofErr w:type="spellEnd"/>
            <w:r w:rsidRPr="00A151D1">
              <w:rPr>
                <w:rFonts w:ascii="Times New Roman" w:hAnsi="Times New Roman"/>
                <w:color w:val="000000"/>
                <w:sz w:val="24"/>
                <w:szCs w:val="24"/>
                <w:lang w:val="ru-RU"/>
              </w:rPr>
              <w:t>. Бутадиен-1,3 и метилбутадиен-1,3. Получение синтетического каучука и резины</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10</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color w:val="000000"/>
                <w:sz w:val="24"/>
                <w:szCs w:val="24"/>
                <w:lang w:val="ru-RU"/>
              </w:rPr>
              <w:t>Алкины</w:t>
            </w:r>
            <w:proofErr w:type="spellEnd"/>
            <w:r w:rsidRPr="00A151D1">
              <w:rPr>
                <w:rFonts w:ascii="Times New Roman" w:hAnsi="Times New Roman"/>
                <w:color w:val="000000"/>
                <w:sz w:val="24"/>
                <w:szCs w:val="24"/>
                <w:lang w:val="ru-RU"/>
              </w:rPr>
              <w:t xml:space="preserve">: состав и особенности строения, гомологический ряд. </w:t>
            </w:r>
            <w:proofErr w:type="spellStart"/>
            <w:r w:rsidRPr="00A151D1">
              <w:rPr>
                <w:rFonts w:ascii="Times New Roman" w:hAnsi="Times New Roman"/>
                <w:color w:val="000000"/>
                <w:sz w:val="24"/>
                <w:szCs w:val="24"/>
              </w:rPr>
              <w:t>Ацетилен</w:t>
            </w:r>
            <w:proofErr w:type="spellEnd"/>
            <w:r w:rsidRPr="00A151D1">
              <w:rPr>
                <w:rFonts w:ascii="Times New Roman" w:hAnsi="Times New Roman"/>
                <w:color w:val="000000"/>
                <w:sz w:val="24"/>
                <w:szCs w:val="24"/>
              </w:rPr>
              <w:t xml:space="preserve"> — </w:t>
            </w:r>
            <w:proofErr w:type="spellStart"/>
            <w:r w:rsidRPr="00A151D1">
              <w:rPr>
                <w:rFonts w:ascii="Times New Roman" w:hAnsi="Times New Roman"/>
                <w:color w:val="000000"/>
                <w:sz w:val="24"/>
                <w:szCs w:val="24"/>
              </w:rPr>
              <w:t>простейший</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представитель</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алкинов</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11</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Вычисления по уравнению химической реакции</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12</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 xml:space="preserve">Арены: бензол и толуол. Токсичность </w:t>
            </w:r>
            <w:proofErr w:type="spellStart"/>
            <w:r w:rsidRPr="00A151D1">
              <w:rPr>
                <w:rFonts w:ascii="Times New Roman" w:hAnsi="Times New Roman"/>
                <w:color w:val="000000"/>
                <w:sz w:val="24"/>
                <w:szCs w:val="24"/>
                <w:lang w:val="ru-RU"/>
              </w:rPr>
              <w:t>аренов</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13</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Генетическая связь углеводородов, принадлежащих к различным классам</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14</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lastRenderedPageBreak/>
              <w:t>15</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3</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16</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Контрольная работа по разделу «Углеводороды»</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1</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rPr>
              <w:t xml:space="preserve"> 1 </w:t>
            </w: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17</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rPr>
            </w:pPr>
            <w:r w:rsidRPr="00A151D1">
              <w:rPr>
                <w:rFonts w:ascii="Times New Roman" w:hAnsi="Times New Roman"/>
                <w:color w:val="000000"/>
                <w:sz w:val="24"/>
                <w:szCs w:val="24"/>
                <w:lang w:val="ru-RU"/>
              </w:rPr>
              <w:t xml:space="preserve">Предельные одноатомные спирты: метанол и этанол. </w:t>
            </w:r>
            <w:proofErr w:type="spellStart"/>
            <w:r w:rsidRPr="00A151D1">
              <w:rPr>
                <w:rFonts w:ascii="Times New Roman" w:hAnsi="Times New Roman"/>
                <w:color w:val="000000"/>
                <w:sz w:val="24"/>
                <w:szCs w:val="24"/>
              </w:rPr>
              <w:t>Водородная</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связь</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18</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Многоатомные спирты: этиленгликоль и глицерин</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19</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Фенол: строение молекулы, физические и химические свойства, применение</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20</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Альдегиды: формальдегид и ацетальдегид. Ацетон</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21</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Одноосновные предельные карбоновые кислоты: муравьиная и уксусная</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3</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22</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Практическая работа № 2. «Свойства раствора уксусной кислоты»</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1</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rPr>
              <w:t xml:space="preserve"> 1 </w:t>
            </w: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23</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Стеариновая и олеиновая кислоты, как представители высших карбоновых кислот</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24</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Мыла как соли высших карбоновых кислот, их моющее действие</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25</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rPr>
            </w:pPr>
            <w:r w:rsidRPr="00A151D1">
              <w:rPr>
                <w:rFonts w:ascii="Times New Roman" w:hAnsi="Times New Roman"/>
                <w:color w:val="000000"/>
                <w:sz w:val="24"/>
                <w:szCs w:val="24"/>
                <w:lang w:val="ru-RU"/>
              </w:rPr>
              <w:t xml:space="preserve">Сложные эфиры как производные карбоновых кислот. </w:t>
            </w:r>
            <w:proofErr w:type="spellStart"/>
            <w:r w:rsidRPr="00A151D1">
              <w:rPr>
                <w:rFonts w:ascii="Times New Roman" w:hAnsi="Times New Roman"/>
                <w:color w:val="000000"/>
                <w:sz w:val="24"/>
                <w:szCs w:val="24"/>
              </w:rPr>
              <w:t>Гидролиз</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сложных</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эфиров</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26</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Жиры: гидролиз, применение, биологическая роль жиров</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27</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Углеводы: состав, классификация. Важнейшие представители: глюкоза, фруктоза, сахароза</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28</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Крахмал и целлюлоза как природные полимеры</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3</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29</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Контрольная работа по разделу «Кислородсодержащие органические соединения»</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1</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rPr>
              <w:t xml:space="preserve"> 1 </w:t>
            </w: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30</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rPr>
            </w:pPr>
            <w:proofErr w:type="spellStart"/>
            <w:r w:rsidRPr="00A151D1">
              <w:rPr>
                <w:rFonts w:ascii="Times New Roman" w:hAnsi="Times New Roman"/>
                <w:color w:val="000000"/>
                <w:sz w:val="24"/>
                <w:szCs w:val="24"/>
              </w:rPr>
              <w:t>Амины</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метиламин</w:t>
            </w:r>
            <w:proofErr w:type="spellEnd"/>
            <w:r w:rsidRPr="00A151D1">
              <w:rPr>
                <w:rFonts w:ascii="Times New Roman" w:hAnsi="Times New Roman"/>
                <w:color w:val="000000"/>
                <w:sz w:val="24"/>
                <w:szCs w:val="24"/>
              </w:rPr>
              <w:t xml:space="preserve"> и </w:t>
            </w:r>
            <w:proofErr w:type="spellStart"/>
            <w:r w:rsidRPr="00A151D1">
              <w:rPr>
                <w:rFonts w:ascii="Times New Roman" w:hAnsi="Times New Roman"/>
                <w:color w:val="000000"/>
                <w:sz w:val="24"/>
                <w:szCs w:val="24"/>
              </w:rPr>
              <w:t>анилин</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31</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rPr>
            </w:pPr>
            <w:r w:rsidRPr="00A151D1">
              <w:rPr>
                <w:rFonts w:ascii="Times New Roman" w:hAnsi="Times New Roman"/>
                <w:color w:val="000000"/>
                <w:sz w:val="24"/>
                <w:szCs w:val="24"/>
                <w:lang w:val="ru-RU"/>
              </w:rPr>
              <w:t xml:space="preserve">Аминокислоты как амфотерные органические соединения, их биологическое значение. </w:t>
            </w:r>
            <w:proofErr w:type="spellStart"/>
            <w:r w:rsidRPr="00A151D1">
              <w:rPr>
                <w:rFonts w:ascii="Times New Roman" w:hAnsi="Times New Roman"/>
                <w:color w:val="000000"/>
                <w:sz w:val="24"/>
                <w:szCs w:val="24"/>
              </w:rPr>
              <w:t>Пептиды</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32</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Белки как природные высокомолекулярные соединения</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lastRenderedPageBreak/>
              <w:t>33</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Основные понятия химии высокомолекулярных соединений</w:t>
            </w:r>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trHeight w:val="144"/>
          <w:tblCellSpacing w:w="20" w:type="nil"/>
        </w:trPr>
        <w:tc>
          <w:tcPr>
            <w:tcW w:w="910" w:type="dxa"/>
            <w:tcMar>
              <w:top w:w="50" w:type="dxa"/>
              <w:left w:w="100" w:type="dxa"/>
            </w:tcMar>
            <w:vAlign w:val="center"/>
          </w:tcPr>
          <w:p w:rsidR="00A151D1" w:rsidRPr="00A151D1" w:rsidRDefault="00A151D1" w:rsidP="00A151D1">
            <w:pPr>
              <w:spacing w:after="0" w:line="240" w:lineRule="auto"/>
              <w:rPr>
                <w:sz w:val="24"/>
                <w:szCs w:val="24"/>
              </w:rPr>
            </w:pPr>
            <w:r w:rsidRPr="00A151D1">
              <w:rPr>
                <w:rFonts w:ascii="Times New Roman" w:hAnsi="Times New Roman"/>
                <w:color w:val="000000"/>
                <w:sz w:val="24"/>
                <w:szCs w:val="24"/>
              </w:rPr>
              <w:t>34</w:t>
            </w:r>
          </w:p>
        </w:tc>
        <w:tc>
          <w:tcPr>
            <w:tcW w:w="6420" w:type="dxa"/>
            <w:tcMar>
              <w:top w:w="50" w:type="dxa"/>
              <w:left w:w="100" w:type="dxa"/>
            </w:tcMar>
            <w:vAlign w:val="center"/>
          </w:tcPr>
          <w:p w:rsidR="00A151D1" w:rsidRPr="00A151D1" w:rsidRDefault="00A151D1" w:rsidP="00A151D1">
            <w:pPr>
              <w:spacing w:after="0" w:line="240" w:lineRule="auto"/>
              <w:ind w:left="135"/>
              <w:rPr>
                <w:sz w:val="24"/>
                <w:szCs w:val="24"/>
              </w:rPr>
            </w:pPr>
            <w:r w:rsidRPr="00A151D1">
              <w:rPr>
                <w:rFonts w:ascii="Times New Roman" w:hAnsi="Times New Roman"/>
                <w:color w:val="000000"/>
                <w:sz w:val="24"/>
                <w:szCs w:val="24"/>
                <w:lang w:val="ru-RU"/>
              </w:rPr>
              <w:t xml:space="preserve">Основные методы синтеза высокомолекулярных соединений. </w:t>
            </w:r>
            <w:proofErr w:type="spellStart"/>
            <w:r w:rsidRPr="00A151D1">
              <w:rPr>
                <w:rFonts w:ascii="Times New Roman" w:hAnsi="Times New Roman"/>
                <w:color w:val="000000"/>
                <w:sz w:val="24"/>
                <w:szCs w:val="24"/>
              </w:rPr>
              <w:t>Пластмассы</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каучуки</w:t>
            </w:r>
            <w:proofErr w:type="spellEnd"/>
            <w:r w:rsidRPr="00A151D1">
              <w:rPr>
                <w:rFonts w:ascii="Times New Roman" w:hAnsi="Times New Roman"/>
                <w:color w:val="000000"/>
                <w:sz w:val="24"/>
                <w:szCs w:val="24"/>
              </w:rPr>
              <w:t xml:space="preserve">, </w:t>
            </w:r>
            <w:proofErr w:type="spellStart"/>
            <w:r w:rsidRPr="00A151D1">
              <w:rPr>
                <w:rFonts w:ascii="Times New Roman" w:hAnsi="Times New Roman"/>
                <w:color w:val="000000"/>
                <w:sz w:val="24"/>
                <w:szCs w:val="24"/>
              </w:rPr>
              <w:t>волокна</w:t>
            </w:r>
            <w:proofErr w:type="spellEnd"/>
          </w:p>
        </w:tc>
        <w:tc>
          <w:tcPr>
            <w:tcW w:w="1219" w:type="dxa"/>
            <w:tcMar>
              <w:top w:w="50" w:type="dxa"/>
              <w:left w:w="100" w:type="dxa"/>
            </w:tcMar>
          </w:tcPr>
          <w:p w:rsidR="00A151D1" w:rsidRPr="00A151D1" w:rsidRDefault="00A151D1" w:rsidP="00A151D1">
            <w:pPr>
              <w:spacing w:after="0" w:line="240" w:lineRule="auto"/>
              <w:jc w:val="center"/>
              <w:rPr>
                <w:sz w:val="24"/>
                <w:szCs w:val="24"/>
              </w:rPr>
            </w:pPr>
            <w:r w:rsidRPr="00A151D1">
              <w:rPr>
                <w:rFonts w:ascii="Times New Roman" w:hAnsi="Times New Roman" w:cs="Times New Roman"/>
                <w:sz w:val="24"/>
                <w:szCs w:val="24"/>
                <w:lang w:val="ru-RU"/>
              </w:rPr>
              <w:t>2</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p>
        </w:tc>
        <w:tc>
          <w:tcPr>
            <w:tcW w:w="1347" w:type="dxa"/>
            <w:tcMar>
              <w:top w:w="50" w:type="dxa"/>
              <w:left w:w="100" w:type="dxa"/>
            </w:tcMar>
            <w:vAlign w:val="center"/>
          </w:tcPr>
          <w:p w:rsidR="00A151D1" w:rsidRPr="00A151D1" w:rsidRDefault="00A151D1" w:rsidP="00A151D1">
            <w:pPr>
              <w:spacing w:after="0" w:line="240" w:lineRule="auto"/>
              <w:ind w:left="135"/>
              <w:rPr>
                <w:sz w:val="24"/>
                <w:szCs w:val="24"/>
              </w:rPr>
            </w:pPr>
          </w:p>
        </w:tc>
      </w:tr>
      <w:tr w:rsidR="00A151D1" w:rsidRPr="00A151D1" w:rsidTr="00A151D1">
        <w:trPr>
          <w:gridAfter w:val="1"/>
          <w:wAfter w:w="1347" w:type="dxa"/>
          <w:trHeight w:val="144"/>
          <w:tblCellSpacing w:w="20" w:type="nil"/>
        </w:trPr>
        <w:tc>
          <w:tcPr>
            <w:tcW w:w="7330" w:type="dxa"/>
            <w:gridSpan w:val="2"/>
            <w:tcMar>
              <w:top w:w="50" w:type="dxa"/>
              <w:left w:w="100" w:type="dxa"/>
            </w:tcMar>
            <w:vAlign w:val="center"/>
          </w:tcPr>
          <w:p w:rsidR="00A151D1" w:rsidRPr="00A151D1" w:rsidRDefault="00A151D1" w:rsidP="00A151D1">
            <w:pPr>
              <w:spacing w:after="0" w:line="240" w:lineRule="auto"/>
              <w:ind w:left="135"/>
              <w:rPr>
                <w:sz w:val="24"/>
                <w:szCs w:val="24"/>
                <w:lang w:val="ru-RU"/>
              </w:rPr>
            </w:pPr>
            <w:r w:rsidRPr="00A151D1">
              <w:rPr>
                <w:rFonts w:ascii="Times New Roman" w:hAnsi="Times New Roman"/>
                <w:color w:val="000000"/>
                <w:sz w:val="24"/>
                <w:szCs w:val="24"/>
                <w:lang w:val="ru-RU"/>
              </w:rPr>
              <w:t>ОБЩЕЕ КОЛИЧЕСТВО ЧАСОВ ПО ПРОГРАММЕ</w:t>
            </w:r>
          </w:p>
        </w:tc>
        <w:tc>
          <w:tcPr>
            <w:tcW w:w="1219"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lang w:val="ru-RU"/>
              </w:rPr>
              <w:t>68</w:t>
            </w:r>
            <w:r w:rsidRPr="00A151D1">
              <w:rPr>
                <w:rFonts w:ascii="Times New Roman" w:hAnsi="Times New Roman"/>
                <w:color w:val="000000"/>
                <w:sz w:val="24"/>
                <w:szCs w:val="24"/>
              </w:rPr>
              <w:t xml:space="preserve"> </w:t>
            </w:r>
          </w:p>
        </w:tc>
        <w:tc>
          <w:tcPr>
            <w:tcW w:w="1841"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rPr>
              <w:t xml:space="preserve"> 2 </w:t>
            </w:r>
          </w:p>
        </w:tc>
        <w:tc>
          <w:tcPr>
            <w:tcW w:w="1649" w:type="dxa"/>
            <w:tcMar>
              <w:top w:w="50" w:type="dxa"/>
              <w:left w:w="100" w:type="dxa"/>
            </w:tcMar>
            <w:vAlign w:val="center"/>
          </w:tcPr>
          <w:p w:rsidR="00A151D1" w:rsidRPr="00A151D1" w:rsidRDefault="00A151D1" w:rsidP="00A151D1">
            <w:pPr>
              <w:spacing w:after="0" w:line="240" w:lineRule="auto"/>
              <w:ind w:left="135"/>
              <w:jc w:val="center"/>
              <w:rPr>
                <w:sz w:val="24"/>
                <w:szCs w:val="24"/>
              </w:rPr>
            </w:pPr>
            <w:r w:rsidRPr="00A151D1">
              <w:rPr>
                <w:rFonts w:ascii="Times New Roman" w:hAnsi="Times New Roman"/>
                <w:color w:val="000000"/>
                <w:sz w:val="24"/>
                <w:szCs w:val="24"/>
              </w:rPr>
              <w:t xml:space="preserve"> 2 </w:t>
            </w:r>
          </w:p>
        </w:tc>
      </w:tr>
    </w:tbl>
    <w:p w:rsidR="003A1FA9" w:rsidRDefault="003A1FA9">
      <w:pPr>
        <w:sectPr w:rsidR="003A1FA9">
          <w:pgSz w:w="16383" w:h="11906" w:orient="landscape"/>
          <w:pgMar w:top="1134" w:right="850" w:bottom="1134" w:left="1701" w:header="720" w:footer="720" w:gutter="0"/>
          <w:cols w:space="720"/>
        </w:sectPr>
      </w:pPr>
    </w:p>
    <w:p w:rsidR="003A1FA9" w:rsidRDefault="00A151D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6791"/>
        <w:gridCol w:w="1130"/>
        <w:gridCol w:w="1841"/>
        <w:gridCol w:w="1910"/>
        <w:gridCol w:w="1347"/>
      </w:tblGrid>
      <w:tr w:rsidR="00A151D1" w:rsidTr="00A151D1">
        <w:trPr>
          <w:trHeight w:val="144"/>
          <w:tblCellSpacing w:w="20" w:type="nil"/>
        </w:trPr>
        <w:tc>
          <w:tcPr>
            <w:tcW w:w="822" w:type="dxa"/>
            <w:vMerge w:val="restart"/>
            <w:tcMar>
              <w:top w:w="50" w:type="dxa"/>
              <w:left w:w="100" w:type="dxa"/>
            </w:tcMar>
            <w:vAlign w:val="center"/>
          </w:tcPr>
          <w:p w:rsidR="00A151D1" w:rsidRDefault="00A151D1" w:rsidP="00A151D1">
            <w:pPr>
              <w:spacing w:after="0" w:line="240" w:lineRule="auto"/>
              <w:ind w:left="135"/>
            </w:pPr>
            <w:r>
              <w:rPr>
                <w:rFonts w:ascii="Times New Roman" w:hAnsi="Times New Roman"/>
                <w:b/>
                <w:color w:val="000000"/>
                <w:sz w:val="24"/>
              </w:rPr>
              <w:t xml:space="preserve">№ п/п </w:t>
            </w:r>
          </w:p>
          <w:p w:rsidR="00A151D1" w:rsidRDefault="00A151D1" w:rsidP="00A151D1">
            <w:pPr>
              <w:spacing w:after="0" w:line="240" w:lineRule="auto"/>
              <w:ind w:left="135"/>
            </w:pPr>
          </w:p>
        </w:tc>
        <w:tc>
          <w:tcPr>
            <w:tcW w:w="6791" w:type="dxa"/>
            <w:vMerge w:val="restart"/>
            <w:tcMar>
              <w:top w:w="50" w:type="dxa"/>
              <w:left w:w="100" w:type="dxa"/>
            </w:tcMar>
            <w:vAlign w:val="center"/>
          </w:tcPr>
          <w:p w:rsidR="00A151D1" w:rsidRDefault="00A151D1" w:rsidP="00A151D1">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51D1" w:rsidRDefault="00A151D1" w:rsidP="00A151D1">
            <w:pPr>
              <w:spacing w:after="0" w:line="240" w:lineRule="auto"/>
              <w:ind w:left="135"/>
            </w:pPr>
          </w:p>
        </w:tc>
        <w:tc>
          <w:tcPr>
            <w:tcW w:w="0" w:type="auto"/>
            <w:gridSpan w:val="3"/>
            <w:tcMar>
              <w:top w:w="50" w:type="dxa"/>
              <w:left w:w="100" w:type="dxa"/>
            </w:tcMar>
            <w:vAlign w:val="center"/>
          </w:tcPr>
          <w:p w:rsidR="00A151D1" w:rsidRDefault="00A151D1" w:rsidP="00A151D1">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151D1" w:rsidRDefault="00A151D1" w:rsidP="00A151D1">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51D1" w:rsidRDefault="00A151D1" w:rsidP="00A151D1">
            <w:pPr>
              <w:spacing w:after="0" w:line="240" w:lineRule="auto"/>
              <w:ind w:left="135"/>
            </w:pPr>
          </w:p>
        </w:tc>
      </w:tr>
      <w:tr w:rsidR="00A151D1" w:rsidTr="00A151D1">
        <w:trPr>
          <w:trHeight w:val="144"/>
          <w:tblCellSpacing w:w="20" w:type="nil"/>
        </w:trPr>
        <w:tc>
          <w:tcPr>
            <w:tcW w:w="0" w:type="auto"/>
            <w:vMerge/>
            <w:tcBorders>
              <w:top w:val="nil"/>
            </w:tcBorders>
            <w:tcMar>
              <w:top w:w="50" w:type="dxa"/>
              <w:left w:w="100" w:type="dxa"/>
            </w:tcMar>
          </w:tcPr>
          <w:p w:rsidR="00A151D1" w:rsidRDefault="00A151D1" w:rsidP="00A151D1">
            <w:pPr>
              <w:spacing w:after="0" w:line="240" w:lineRule="auto"/>
            </w:pPr>
          </w:p>
        </w:tc>
        <w:tc>
          <w:tcPr>
            <w:tcW w:w="6791" w:type="dxa"/>
            <w:vMerge/>
            <w:tcBorders>
              <w:top w:val="nil"/>
            </w:tcBorders>
            <w:tcMar>
              <w:top w:w="50" w:type="dxa"/>
              <w:left w:w="100" w:type="dxa"/>
            </w:tcMar>
          </w:tcPr>
          <w:p w:rsidR="00A151D1" w:rsidRDefault="00A151D1" w:rsidP="00A151D1">
            <w:pPr>
              <w:spacing w:after="0" w:line="240" w:lineRule="auto"/>
            </w:pPr>
          </w:p>
        </w:tc>
        <w:tc>
          <w:tcPr>
            <w:tcW w:w="1130" w:type="dxa"/>
            <w:tcMar>
              <w:top w:w="50" w:type="dxa"/>
              <w:left w:w="100" w:type="dxa"/>
            </w:tcMar>
            <w:vAlign w:val="center"/>
          </w:tcPr>
          <w:p w:rsidR="00A151D1" w:rsidRDefault="00A151D1" w:rsidP="00A151D1">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51D1" w:rsidRDefault="00A151D1" w:rsidP="00A151D1">
            <w:pPr>
              <w:spacing w:after="0" w:line="240" w:lineRule="auto"/>
              <w:ind w:left="135"/>
            </w:pPr>
          </w:p>
        </w:tc>
        <w:tc>
          <w:tcPr>
            <w:tcW w:w="1841" w:type="dxa"/>
            <w:tcMar>
              <w:top w:w="50" w:type="dxa"/>
              <w:left w:w="100" w:type="dxa"/>
            </w:tcMar>
            <w:vAlign w:val="center"/>
          </w:tcPr>
          <w:p w:rsidR="00A151D1" w:rsidRDefault="00A151D1" w:rsidP="00A151D1">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51D1" w:rsidRDefault="00A151D1" w:rsidP="00A151D1">
            <w:pPr>
              <w:spacing w:after="0" w:line="240" w:lineRule="auto"/>
              <w:ind w:left="135"/>
            </w:pPr>
          </w:p>
        </w:tc>
        <w:tc>
          <w:tcPr>
            <w:tcW w:w="1910" w:type="dxa"/>
            <w:tcMar>
              <w:top w:w="50" w:type="dxa"/>
              <w:left w:w="100" w:type="dxa"/>
            </w:tcMar>
            <w:vAlign w:val="center"/>
          </w:tcPr>
          <w:p w:rsidR="00A151D1" w:rsidRDefault="00A151D1" w:rsidP="00A151D1">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51D1" w:rsidRDefault="00A151D1" w:rsidP="00A151D1">
            <w:pPr>
              <w:spacing w:after="0" w:line="240" w:lineRule="auto"/>
              <w:ind w:left="135"/>
            </w:pPr>
          </w:p>
        </w:tc>
        <w:tc>
          <w:tcPr>
            <w:tcW w:w="0" w:type="auto"/>
            <w:vMerge/>
            <w:tcBorders>
              <w:top w:val="nil"/>
            </w:tcBorders>
            <w:tcMar>
              <w:top w:w="50" w:type="dxa"/>
              <w:left w:w="100" w:type="dxa"/>
            </w:tcMar>
          </w:tcPr>
          <w:p w:rsidR="00A151D1" w:rsidRDefault="00A151D1" w:rsidP="00A151D1">
            <w:pPr>
              <w:spacing w:after="0" w:line="240" w:lineRule="auto"/>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Химический элемент. Атом. Электронная конфигурация атомов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3</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4</w:t>
            </w:r>
          </w:p>
        </w:tc>
        <w:tc>
          <w:tcPr>
            <w:tcW w:w="6791" w:type="dxa"/>
            <w:tcMar>
              <w:top w:w="50" w:type="dxa"/>
              <w:left w:w="100" w:type="dxa"/>
            </w:tcMar>
            <w:vAlign w:val="center"/>
          </w:tcPr>
          <w:p w:rsidR="00A151D1" w:rsidRDefault="00A151D1" w:rsidP="00A151D1">
            <w:pPr>
              <w:spacing w:after="0" w:line="240" w:lineRule="auto"/>
              <w:ind w:left="135"/>
            </w:pPr>
            <w:r w:rsidRPr="00A151D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3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5</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6</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7</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8</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9</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Скорость реакции. Обратимые реакции. Химическое равновесие</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10</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11</w:t>
            </w:r>
          </w:p>
        </w:tc>
        <w:tc>
          <w:tcPr>
            <w:tcW w:w="6791" w:type="dxa"/>
            <w:tcMar>
              <w:top w:w="50" w:type="dxa"/>
              <w:left w:w="100" w:type="dxa"/>
            </w:tcMar>
            <w:vAlign w:val="center"/>
          </w:tcPr>
          <w:p w:rsidR="00A151D1" w:rsidRDefault="00A151D1" w:rsidP="00A151D1">
            <w:pPr>
              <w:spacing w:after="0" w:line="240" w:lineRule="auto"/>
              <w:ind w:left="135"/>
            </w:pPr>
            <w:r w:rsidRPr="00A151D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A151D1">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3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12</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13</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Контрольная работа по разделу «Теоретические основы химии»</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14</w:t>
            </w:r>
          </w:p>
        </w:tc>
        <w:tc>
          <w:tcPr>
            <w:tcW w:w="6791" w:type="dxa"/>
            <w:tcMar>
              <w:top w:w="50" w:type="dxa"/>
              <w:left w:w="100" w:type="dxa"/>
            </w:tcMar>
            <w:vAlign w:val="center"/>
          </w:tcPr>
          <w:p w:rsidR="00A151D1" w:rsidRDefault="00A151D1" w:rsidP="00A151D1">
            <w:pPr>
              <w:spacing w:after="0" w:line="240" w:lineRule="auto"/>
              <w:ind w:left="135"/>
            </w:pPr>
            <w:r w:rsidRPr="00A151D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3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15</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Сплавы металлов. Электрохимический ряд напряжений металлов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16</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17</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Химические свойства хрома, меди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18</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Химические свойства цинка, железа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19</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Практическая работа № 2. "Решение экспериментальных задач по теме «Металлы»"</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20</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21</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22</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Химические свойства галогенов, серы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23</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 xml:space="preserve">Химические свойства азота, </w:t>
            </w:r>
            <w:proofErr w:type="spellStart"/>
            <w:r w:rsidRPr="00A151D1">
              <w:rPr>
                <w:rFonts w:ascii="Times New Roman" w:hAnsi="Times New Roman"/>
                <w:color w:val="000000"/>
                <w:sz w:val="24"/>
                <w:lang w:val="ru-RU"/>
              </w:rPr>
              <w:t>фософра</w:t>
            </w:r>
            <w:proofErr w:type="spellEnd"/>
            <w:r w:rsidRPr="00A151D1">
              <w:rPr>
                <w:rFonts w:ascii="Times New Roman" w:hAnsi="Times New Roman"/>
                <w:color w:val="000000"/>
                <w:sz w:val="24"/>
                <w:lang w:val="ru-RU"/>
              </w:rPr>
              <w:t xml:space="preserve">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24</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Химические свойства углерода, кремния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25</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Применение важнейших неметаллов и их соединений</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26</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27</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Практическая работа № 3. «Решение экспериментальных задач по теме "Неметаллы"»</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28</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Контрольная работа по темам «Металлы» и «Неметаллы»</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lastRenderedPageBreak/>
              <w:t>29</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30</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31</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32</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33</w:t>
            </w:r>
          </w:p>
        </w:tc>
        <w:tc>
          <w:tcPr>
            <w:tcW w:w="6791" w:type="dxa"/>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Человек в мире веществ и материалов</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trHeight w:val="144"/>
          <w:tblCellSpacing w:w="20" w:type="nil"/>
        </w:trPr>
        <w:tc>
          <w:tcPr>
            <w:tcW w:w="822" w:type="dxa"/>
            <w:tcMar>
              <w:top w:w="50" w:type="dxa"/>
              <w:left w:w="100" w:type="dxa"/>
            </w:tcMar>
            <w:vAlign w:val="center"/>
          </w:tcPr>
          <w:p w:rsidR="00A151D1" w:rsidRDefault="00A151D1" w:rsidP="00A151D1">
            <w:pPr>
              <w:spacing w:after="0" w:line="240" w:lineRule="auto"/>
            </w:pPr>
            <w:r>
              <w:rPr>
                <w:rFonts w:ascii="Times New Roman" w:hAnsi="Times New Roman"/>
                <w:color w:val="000000"/>
                <w:sz w:val="24"/>
              </w:rPr>
              <w:t>34</w:t>
            </w:r>
          </w:p>
        </w:tc>
        <w:tc>
          <w:tcPr>
            <w:tcW w:w="6791" w:type="dxa"/>
            <w:tcMar>
              <w:top w:w="50" w:type="dxa"/>
              <w:left w:w="100" w:type="dxa"/>
            </w:tcMar>
            <w:vAlign w:val="center"/>
          </w:tcPr>
          <w:p w:rsidR="00A151D1" w:rsidRDefault="00A151D1" w:rsidP="00A151D1">
            <w:pPr>
              <w:spacing w:after="0" w:line="240" w:lineRule="auto"/>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151D1" w:rsidRDefault="00A151D1" w:rsidP="00A151D1">
            <w:pPr>
              <w:spacing w:after="0" w:line="240" w:lineRule="auto"/>
              <w:ind w:left="135"/>
              <w:jc w:val="center"/>
            </w:pPr>
          </w:p>
        </w:tc>
        <w:tc>
          <w:tcPr>
            <w:tcW w:w="1910" w:type="dxa"/>
            <w:tcMar>
              <w:top w:w="50" w:type="dxa"/>
              <w:left w:w="100" w:type="dxa"/>
            </w:tcMar>
            <w:vAlign w:val="center"/>
          </w:tcPr>
          <w:p w:rsidR="00A151D1" w:rsidRDefault="00A151D1" w:rsidP="00A151D1">
            <w:pPr>
              <w:spacing w:after="0" w:line="240" w:lineRule="auto"/>
              <w:ind w:left="135"/>
              <w:jc w:val="center"/>
            </w:pPr>
          </w:p>
        </w:tc>
        <w:tc>
          <w:tcPr>
            <w:tcW w:w="1347" w:type="dxa"/>
            <w:tcMar>
              <w:top w:w="50" w:type="dxa"/>
              <w:left w:w="100" w:type="dxa"/>
            </w:tcMar>
            <w:vAlign w:val="center"/>
          </w:tcPr>
          <w:p w:rsidR="00A151D1" w:rsidRDefault="00A151D1" w:rsidP="00A151D1">
            <w:pPr>
              <w:spacing w:after="0" w:line="240" w:lineRule="auto"/>
              <w:ind w:left="135"/>
            </w:pPr>
          </w:p>
        </w:tc>
      </w:tr>
      <w:tr w:rsidR="00A151D1" w:rsidTr="00A151D1">
        <w:trPr>
          <w:gridAfter w:val="1"/>
          <w:wAfter w:w="1347" w:type="dxa"/>
          <w:trHeight w:val="144"/>
          <w:tblCellSpacing w:w="20" w:type="nil"/>
        </w:trPr>
        <w:tc>
          <w:tcPr>
            <w:tcW w:w="7613" w:type="dxa"/>
            <w:gridSpan w:val="2"/>
            <w:tcMar>
              <w:top w:w="50" w:type="dxa"/>
              <w:left w:w="100" w:type="dxa"/>
            </w:tcMar>
            <w:vAlign w:val="center"/>
          </w:tcPr>
          <w:p w:rsidR="00A151D1" w:rsidRPr="00A151D1" w:rsidRDefault="00A151D1" w:rsidP="00A151D1">
            <w:pPr>
              <w:spacing w:after="0" w:line="240" w:lineRule="auto"/>
              <w:ind w:left="135"/>
              <w:rPr>
                <w:lang w:val="ru-RU"/>
              </w:rPr>
            </w:pPr>
            <w:r w:rsidRPr="00A151D1">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rsidR="00A151D1" w:rsidRDefault="00A151D1" w:rsidP="00A151D1">
            <w:pPr>
              <w:spacing w:after="0" w:line="240" w:lineRule="auto"/>
              <w:ind w:left="135"/>
              <w:jc w:val="center"/>
            </w:pPr>
            <w:r w:rsidRPr="00A151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151D1" w:rsidRDefault="00A151D1" w:rsidP="00A151D1">
            <w:pPr>
              <w:spacing w:after="0" w:line="240" w:lineRule="auto"/>
              <w:ind w:left="135"/>
              <w:jc w:val="center"/>
            </w:pPr>
            <w:r>
              <w:rPr>
                <w:rFonts w:ascii="Times New Roman" w:hAnsi="Times New Roman"/>
                <w:color w:val="000000"/>
                <w:sz w:val="24"/>
              </w:rPr>
              <w:t xml:space="preserve"> 3 </w:t>
            </w:r>
          </w:p>
        </w:tc>
      </w:tr>
    </w:tbl>
    <w:p w:rsidR="003A1FA9" w:rsidRDefault="003A1FA9">
      <w:pPr>
        <w:sectPr w:rsidR="003A1FA9">
          <w:pgSz w:w="16383" w:h="11906" w:orient="landscape"/>
          <w:pgMar w:top="1134" w:right="850" w:bottom="1134" w:left="1701" w:header="720" w:footer="720" w:gutter="0"/>
          <w:cols w:space="720"/>
        </w:sectPr>
      </w:pPr>
    </w:p>
    <w:p w:rsidR="003A1FA9" w:rsidRDefault="003A1FA9">
      <w:pPr>
        <w:sectPr w:rsidR="003A1FA9">
          <w:pgSz w:w="16383" w:h="11906" w:orient="landscape"/>
          <w:pgMar w:top="1134" w:right="850" w:bottom="1134" w:left="1701" w:header="720" w:footer="720" w:gutter="0"/>
          <w:cols w:space="720"/>
        </w:sectPr>
      </w:pPr>
    </w:p>
    <w:p w:rsidR="003A1FA9" w:rsidRPr="00A151D1" w:rsidRDefault="00A151D1">
      <w:pPr>
        <w:spacing w:after="0"/>
        <w:ind w:left="120"/>
        <w:rPr>
          <w:lang w:val="ru-RU"/>
        </w:rPr>
      </w:pPr>
      <w:bookmarkStart w:id="10" w:name="block-23280549"/>
      <w:bookmarkEnd w:id="9"/>
      <w:r w:rsidRPr="00A151D1">
        <w:rPr>
          <w:rFonts w:ascii="Times New Roman" w:hAnsi="Times New Roman"/>
          <w:b/>
          <w:color w:val="000000"/>
          <w:sz w:val="28"/>
          <w:lang w:val="ru-RU"/>
        </w:rPr>
        <w:lastRenderedPageBreak/>
        <w:t>УЧЕБНО-МЕТОДИЧЕСКОЕ ОБЕСПЕЧЕНИЕ ОБРАЗОВАТЕЛЬНОГО ПРОЦЕССА</w:t>
      </w:r>
    </w:p>
    <w:p w:rsidR="003A1FA9" w:rsidRPr="00A151D1" w:rsidRDefault="00A151D1">
      <w:pPr>
        <w:spacing w:after="0" w:line="480" w:lineRule="auto"/>
        <w:ind w:left="120"/>
        <w:rPr>
          <w:lang w:val="ru-RU"/>
        </w:rPr>
      </w:pPr>
      <w:r w:rsidRPr="00A151D1">
        <w:rPr>
          <w:rFonts w:ascii="Times New Roman" w:hAnsi="Times New Roman"/>
          <w:b/>
          <w:color w:val="000000"/>
          <w:sz w:val="28"/>
          <w:lang w:val="ru-RU"/>
        </w:rPr>
        <w:t>ОБЯЗАТЕЛЬНЫЕ УЧЕБНЫЕ МАТЕРИАЛЫ ДЛЯ УЧЕНИКА</w:t>
      </w:r>
    </w:p>
    <w:p w:rsidR="00A151D1" w:rsidRDefault="00A151D1" w:rsidP="00A151D1">
      <w:pPr>
        <w:spacing w:after="0" w:line="480" w:lineRule="auto"/>
        <w:ind w:left="120"/>
        <w:rPr>
          <w:rFonts w:ascii="Times New Roman" w:hAnsi="Times New Roman" w:cs="Times New Roman"/>
          <w:color w:val="333333"/>
          <w:shd w:val="clear" w:color="auto" w:fill="FFFFFF"/>
          <w:lang w:val="ru-RU"/>
        </w:rPr>
      </w:pPr>
      <w:r w:rsidRPr="00A151D1">
        <w:rPr>
          <w:rFonts w:ascii="Times New Roman" w:hAnsi="Times New Roman"/>
          <w:color w:val="000000"/>
          <w:sz w:val="28"/>
          <w:lang w:val="ru-RU"/>
        </w:rPr>
        <w:t>​‌‌​</w:t>
      </w:r>
      <w:r w:rsidRPr="00A151D1">
        <w:rPr>
          <w:rFonts w:ascii="Times New Roman" w:hAnsi="Times New Roman" w:cs="Times New Roman"/>
          <w:color w:val="333333"/>
          <w:shd w:val="clear" w:color="auto" w:fill="FFFFFF"/>
          <w:lang w:val="ru-RU"/>
        </w:rPr>
        <w:t xml:space="preserve"> </w:t>
      </w:r>
      <w:r w:rsidRPr="009B6764">
        <w:rPr>
          <w:rFonts w:ascii="Times New Roman" w:hAnsi="Times New Roman" w:cs="Times New Roman"/>
          <w:color w:val="333333"/>
          <w:shd w:val="clear" w:color="auto" w:fill="FFFFFF"/>
          <w:lang w:val="ru-RU"/>
        </w:rPr>
        <w:t xml:space="preserve">Химия, </w:t>
      </w:r>
      <w:r>
        <w:rPr>
          <w:rFonts w:ascii="Times New Roman" w:hAnsi="Times New Roman" w:cs="Times New Roman"/>
          <w:color w:val="333333"/>
          <w:shd w:val="clear" w:color="auto" w:fill="FFFFFF"/>
          <w:lang w:val="ru-RU"/>
        </w:rPr>
        <w:t>10</w:t>
      </w:r>
      <w:r w:rsidRPr="009B6764">
        <w:rPr>
          <w:rFonts w:ascii="Times New Roman" w:hAnsi="Times New Roman" w:cs="Times New Roman"/>
          <w:color w:val="333333"/>
          <w:shd w:val="clear" w:color="auto" w:fill="FFFFFF"/>
          <w:lang w:val="ru-RU"/>
        </w:rPr>
        <w:t xml:space="preserve"> класс/ Габриелян О.С., Остроумов И.Г., Сладков С.А., Акционерное общество «Издательство «Просвещение»</w:t>
      </w:r>
    </w:p>
    <w:p w:rsidR="00A151D1" w:rsidRPr="009B6764" w:rsidRDefault="00A151D1" w:rsidP="00A151D1">
      <w:pPr>
        <w:spacing w:after="0" w:line="480" w:lineRule="auto"/>
        <w:ind w:left="120"/>
        <w:rPr>
          <w:rFonts w:ascii="Times New Roman" w:hAnsi="Times New Roman" w:cs="Times New Roman"/>
          <w:lang w:val="ru-RU"/>
        </w:rPr>
      </w:pPr>
      <w:r w:rsidRPr="009B6764">
        <w:rPr>
          <w:rFonts w:ascii="Times New Roman" w:hAnsi="Times New Roman" w:cs="Times New Roman"/>
          <w:color w:val="333333"/>
          <w:shd w:val="clear" w:color="auto" w:fill="FFFFFF"/>
          <w:lang w:val="ru-RU"/>
        </w:rPr>
        <w:t xml:space="preserve">Химия, </w:t>
      </w:r>
      <w:r>
        <w:rPr>
          <w:rFonts w:ascii="Times New Roman" w:hAnsi="Times New Roman" w:cs="Times New Roman"/>
          <w:color w:val="333333"/>
          <w:shd w:val="clear" w:color="auto" w:fill="FFFFFF"/>
          <w:lang w:val="ru-RU"/>
        </w:rPr>
        <w:t>10</w:t>
      </w:r>
      <w:r w:rsidRPr="009B6764">
        <w:rPr>
          <w:rFonts w:ascii="Times New Roman" w:hAnsi="Times New Roman" w:cs="Times New Roman"/>
          <w:color w:val="333333"/>
          <w:shd w:val="clear" w:color="auto" w:fill="FFFFFF"/>
          <w:lang w:val="ru-RU"/>
        </w:rPr>
        <w:t xml:space="preserve"> класс/ Габриелян О.С., Остроумов И.Г., Сладков С.А., Акционерное общество «Издательство «Просвещение»</w:t>
      </w:r>
    </w:p>
    <w:p w:rsidR="003A1FA9" w:rsidRPr="00A151D1" w:rsidRDefault="00A151D1">
      <w:pPr>
        <w:spacing w:after="0" w:line="480" w:lineRule="auto"/>
        <w:ind w:left="120"/>
        <w:rPr>
          <w:lang w:val="ru-RU"/>
        </w:rPr>
      </w:pPr>
      <w:r w:rsidRPr="00A151D1">
        <w:rPr>
          <w:rFonts w:ascii="Times New Roman" w:hAnsi="Times New Roman"/>
          <w:color w:val="000000"/>
          <w:sz w:val="28"/>
          <w:lang w:val="ru-RU"/>
        </w:rPr>
        <w:t>‌</w:t>
      </w:r>
    </w:p>
    <w:p w:rsidR="003A1FA9" w:rsidRPr="00A151D1" w:rsidRDefault="00A151D1">
      <w:pPr>
        <w:spacing w:after="0"/>
        <w:ind w:left="120"/>
        <w:rPr>
          <w:lang w:val="ru-RU"/>
        </w:rPr>
      </w:pPr>
      <w:r w:rsidRPr="00A151D1">
        <w:rPr>
          <w:rFonts w:ascii="Times New Roman" w:hAnsi="Times New Roman"/>
          <w:color w:val="000000"/>
          <w:sz w:val="28"/>
          <w:lang w:val="ru-RU"/>
        </w:rPr>
        <w:t>​</w:t>
      </w:r>
    </w:p>
    <w:p w:rsidR="003A1FA9" w:rsidRPr="00A151D1" w:rsidRDefault="00A151D1">
      <w:pPr>
        <w:spacing w:after="0" w:line="480" w:lineRule="auto"/>
        <w:ind w:left="120"/>
        <w:rPr>
          <w:lang w:val="ru-RU"/>
        </w:rPr>
      </w:pPr>
      <w:r w:rsidRPr="00A151D1">
        <w:rPr>
          <w:rFonts w:ascii="Times New Roman" w:hAnsi="Times New Roman"/>
          <w:b/>
          <w:color w:val="000000"/>
          <w:sz w:val="28"/>
          <w:lang w:val="ru-RU"/>
        </w:rPr>
        <w:t>МЕТОДИЧЕСКИЕ МАТЕРИАЛЫ ДЛЯ УЧИТЕЛЯ</w:t>
      </w:r>
    </w:p>
    <w:p w:rsidR="003A1FA9" w:rsidRPr="00A151D1" w:rsidRDefault="00A151D1">
      <w:pPr>
        <w:spacing w:after="0" w:line="480" w:lineRule="auto"/>
        <w:ind w:left="120"/>
        <w:rPr>
          <w:lang w:val="ru-RU"/>
        </w:rPr>
      </w:pPr>
      <w:r w:rsidRPr="00A151D1">
        <w:rPr>
          <w:rFonts w:ascii="Times New Roman" w:hAnsi="Times New Roman"/>
          <w:color w:val="000000"/>
          <w:sz w:val="28"/>
          <w:lang w:val="ru-RU"/>
        </w:rPr>
        <w:t>​‌‌​</w:t>
      </w:r>
    </w:p>
    <w:p w:rsidR="003A1FA9" w:rsidRPr="00A151D1" w:rsidRDefault="003A1FA9">
      <w:pPr>
        <w:spacing w:after="0"/>
        <w:ind w:left="120"/>
        <w:rPr>
          <w:lang w:val="ru-RU"/>
        </w:rPr>
      </w:pPr>
    </w:p>
    <w:p w:rsidR="003A1FA9" w:rsidRPr="00A151D1" w:rsidRDefault="00A151D1">
      <w:pPr>
        <w:spacing w:after="0" w:line="480" w:lineRule="auto"/>
        <w:ind w:left="120"/>
        <w:rPr>
          <w:lang w:val="ru-RU"/>
        </w:rPr>
      </w:pPr>
      <w:r w:rsidRPr="00A151D1">
        <w:rPr>
          <w:rFonts w:ascii="Times New Roman" w:hAnsi="Times New Roman"/>
          <w:b/>
          <w:color w:val="000000"/>
          <w:sz w:val="28"/>
          <w:lang w:val="ru-RU"/>
        </w:rPr>
        <w:t>ЦИФРОВЫЕ ОБРАЗОВАТЕЛЬНЫЕ РЕСУРСЫ И РЕСУРСЫ СЕТИ ИНТЕРНЕТ</w:t>
      </w:r>
    </w:p>
    <w:p w:rsidR="003A1FA9" w:rsidRDefault="00A151D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A1FA9" w:rsidRDefault="003A1FA9">
      <w:pPr>
        <w:sectPr w:rsidR="003A1FA9">
          <w:pgSz w:w="11906" w:h="16383"/>
          <w:pgMar w:top="1134" w:right="850" w:bottom="1134" w:left="1701" w:header="720" w:footer="720" w:gutter="0"/>
          <w:cols w:space="720"/>
        </w:sectPr>
      </w:pPr>
    </w:p>
    <w:bookmarkEnd w:id="10"/>
    <w:p w:rsidR="00A151D1" w:rsidRDefault="00A151D1"/>
    <w:sectPr w:rsidR="00A151D1" w:rsidSect="003A1F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E63E2"/>
    <w:multiLevelType w:val="multilevel"/>
    <w:tmpl w:val="3C6C61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A1FA9"/>
    <w:rsid w:val="003A1FA9"/>
    <w:rsid w:val="004B23A1"/>
    <w:rsid w:val="00732222"/>
    <w:rsid w:val="00977191"/>
    <w:rsid w:val="00A151D1"/>
    <w:rsid w:val="00BC4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833EC-BD8F-4D29-9DF6-88CC8CD4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1FA9"/>
    <w:rPr>
      <w:color w:val="0000FF" w:themeColor="hyperlink"/>
      <w:u w:val="single"/>
    </w:rPr>
  </w:style>
  <w:style w:type="table" w:styleId="ac">
    <w:name w:val="Table Grid"/>
    <w:basedOn w:val="a1"/>
    <w:uiPriority w:val="59"/>
    <w:rsid w:val="003A1F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8635</Words>
  <Characters>49220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Professional</cp:lastModifiedBy>
  <cp:revision>5</cp:revision>
  <cp:lastPrinted>2023-09-20T08:47:00Z</cp:lastPrinted>
  <dcterms:created xsi:type="dcterms:W3CDTF">2023-09-20T08:49:00Z</dcterms:created>
  <dcterms:modified xsi:type="dcterms:W3CDTF">2023-11-12T19:51:00Z</dcterms:modified>
</cp:coreProperties>
</file>