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D1" w:rsidRPr="00060C81" w:rsidRDefault="00A151D1" w:rsidP="00A151D1">
      <w:pPr>
        <w:spacing w:after="0" w:line="408" w:lineRule="auto"/>
        <w:ind w:left="120"/>
        <w:jc w:val="center"/>
        <w:rPr>
          <w:lang w:val="ru-RU"/>
        </w:rPr>
      </w:pPr>
      <w:bookmarkStart w:id="0" w:name="block-23280543"/>
      <w:r w:rsidRPr="00060C81">
        <w:rPr>
          <w:rFonts w:ascii="Times New Roman" w:hAnsi="Times New Roman"/>
          <w:b/>
          <w:color w:val="000000"/>
          <w:sz w:val="28"/>
          <w:lang w:val="ru-RU"/>
        </w:rPr>
        <w:t>МИНИСТЕРСТВО ПРОСВЕЩЕНИЯ РОССИЙСКОЙ ФЕДЕРАЦИИ</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1" w:name="f82fad9e-4303-40e0-b615-d8bb07699b65"/>
      <w:r w:rsidRPr="00060C81">
        <w:rPr>
          <w:rFonts w:ascii="Times New Roman" w:hAnsi="Times New Roman"/>
          <w:b/>
          <w:color w:val="000000"/>
          <w:sz w:val="28"/>
          <w:lang w:val="ru-RU"/>
        </w:rPr>
        <w:t xml:space="preserve">Министерство просвещения и воспитания Ульяновской области‌‌ </w:t>
      </w:r>
      <w:bookmarkEnd w:id="1"/>
      <w:r w:rsidRPr="00060C81">
        <w:rPr>
          <w:rFonts w:ascii="Times New Roman" w:hAnsi="Times New Roman"/>
          <w:b/>
          <w:color w:val="000000"/>
          <w:sz w:val="28"/>
          <w:lang w:val="ru-RU"/>
        </w:rPr>
        <w:t xml:space="preserve">‌‌ </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2" w:name="f11d21d1-8bec-4df3-85d2-f4d0bca3e7ae"/>
      <w:r w:rsidRPr="00060C81">
        <w:rPr>
          <w:rFonts w:ascii="Times New Roman" w:hAnsi="Times New Roman"/>
          <w:b/>
          <w:color w:val="000000"/>
          <w:sz w:val="28"/>
          <w:lang w:val="ru-RU"/>
        </w:rPr>
        <w:t>‌Управление образования администрации города Ульяновска‌​</w:t>
      </w:r>
      <w:bookmarkEnd w:id="2"/>
      <w:r w:rsidRPr="00060C81">
        <w:rPr>
          <w:rFonts w:ascii="Times New Roman" w:hAnsi="Times New Roman"/>
          <w:b/>
          <w:color w:val="000000"/>
          <w:sz w:val="28"/>
          <w:lang w:val="ru-RU"/>
        </w:rPr>
        <w:t>‌</w:t>
      </w:r>
      <w:r w:rsidRPr="00060C81">
        <w:rPr>
          <w:rFonts w:ascii="Times New Roman" w:hAnsi="Times New Roman"/>
          <w:color w:val="000000"/>
          <w:sz w:val="28"/>
          <w:lang w:val="ru-RU"/>
        </w:rPr>
        <w:t>​</w:t>
      </w:r>
    </w:p>
    <w:p w:rsidR="00A151D1" w:rsidRDefault="00A151D1" w:rsidP="00A151D1">
      <w:pPr>
        <w:spacing w:after="0" w:line="408" w:lineRule="auto"/>
        <w:ind w:left="120"/>
        <w:jc w:val="center"/>
      </w:pPr>
      <w:r>
        <w:rPr>
          <w:rFonts w:ascii="Times New Roman" w:hAnsi="Times New Roman"/>
          <w:b/>
          <w:color w:val="000000"/>
          <w:sz w:val="28"/>
        </w:rPr>
        <w:t>МБОУ СШ №64</w:t>
      </w: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tbl>
      <w:tblPr>
        <w:tblW w:w="0" w:type="auto"/>
        <w:tblLook w:val="04A0"/>
      </w:tblPr>
      <w:tblGrid>
        <w:gridCol w:w="3114"/>
        <w:gridCol w:w="3115"/>
        <w:gridCol w:w="3115"/>
      </w:tblGrid>
      <w:tr w:rsidR="00A151D1" w:rsidRPr="004C5700" w:rsidTr="00A151D1">
        <w:tc>
          <w:tcPr>
            <w:tcW w:w="3114" w:type="dxa"/>
          </w:tcPr>
          <w:p w:rsidR="00A151D1" w:rsidRPr="0040209D" w:rsidRDefault="00A151D1" w:rsidP="00A151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 </w:t>
            </w:r>
            <w:proofErr w:type="spellStart"/>
            <w:r>
              <w:rPr>
                <w:rFonts w:ascii="Times New Roman" w:eastAsia="Times New Roman" w:hAnsi="Times New Roman"/>
                <w:color w:val="000000"/>
                <w:sz w:val="24"/>
                <w:szCs w:val="24"/>
                <w:lang w:val="ru-RU"/>
              </w:rPr>
              <w:t>Саедгазина</w:t>
            </w:r>
            <w:proofErr w:type="spellEnd"/>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Pr="0040209D" w:rsidRDefault="00A151D1" w:rsidP="00A151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Л.Н.Абакумова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Default="00A151D1" w:rsidP="00A151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 Мустафина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196 о/</w:t>
            </w:r>
            <w:proofErr w:type="spellStart"/>
            <w:r w:rsidRPr="00344265">
              <w:rPr>
                <w:rFonts w:ascii="Times New Roman" w:eastAsia="Times New Roman" w:hAnsi="Times New Roman"/>
                <w:color w:val="000000"/>
                <w:sz w:val="24"/>
                <w:szCs w:val="24"/>
                <w:lang w:val="ru-RU"/>
              </w:rPr>
              <w:t>д</w:t>
            </w:r>
            <w:proofErr w:type="spellEnd"/>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r>
    </w:tbl>
    <w:p w:rsidR="00A151D1" w:rsidRPr="004C5700" w:rsidRDefault="00A151D1" w:rsidP="00A151D1">
      <w:pPr>
        <w:spacing w:after="0"/>
        <w:ind w:left="120"/>
        <w:rPr>
          <w:lang w:val="ru-RU"/>
        </w:rPr>
      </w:pPr>
    </w:p>
    <w:p w:rsidR="00A151D1" w:rsidRPr="004C5700" w:rsidRDefault="00A151D1" w:rsidP="00A151D1">
      <w:pPr>
        <w:spacing w:after="0"/>
        <w:ind w:left="120"/>
        <w:rPr>
          <w:lang w:val="ru-RU"/>
        </w:rPr>
      </w:pPr>
      <w:r w:rsidRPr="004C5700">
        <w:rPr>
          <w:rFonts w:ascii="Times New Roman" w:hAnsi="Times New Roman"/>
          <w:color w:val="000000"/>
          <w:sz w:val="28"/>
          <w:lang w:val="ru-RU"/>
        </w:rPr>
        <w:t>‌</w:t>
      </w:r>
    </w:p>
    <w:p w:rsidR="00A151D1" w:rsidRPr="004C5700" w:rsidRDefault="00A151D1" w:rsidP="00A151D1">
      <w:pPr>
        <w:spacing w:after="0"/>
        <w:ind w:left="120"/>
        <w:rPr>
          <w:lang w:val="ru-RU"/>
        </w:rPr>
      </w:pPr>
    </w:p>
    <w:p w:rsidR="003A1FA9" w:rsidRPr="00A151D1" w:rsidRDefault="003A1FA9">
      <w:pPr>
        <w:spacing w:after="0"/>
        <w:ind w:left="120"/>
        <w:rPr>
          <w:lang w:val="ru-RU"/>
        </w:rPr>
      </w:pP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РАБОЧАЯ ПРОГРАММА</w:t>
      </w:r>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w:t>
      </w:r>
      <w:r>
        <w:rPr>
          <w:rFonts w:ascii="Times New Roman" w:hAnsi="Times New Roman"/>
          <w:color w:val="000000"/>
          <w:sz w:val="28"/>
        </w:rPr>
        <w:t>ID</w:t>
      </w:r>
      <w:r w:rsidRPr="00A151D1">
        <w:rPr>
          <w:rFonts w:ascii="Times New Roman" w:hAnsi="Times New Roman"/>
          <w:color w:val="000000"/>
          <w:sz w:val="28"/>
          <w:lang w:val="ru-RU"/>
        </w:rPr>
        <w:t xml:space="preserve"> 3094636)</w:t>
      </w:r>
    </w:p>
    <w:p w:rsidR="003A1FA9" w:rsidRPr="00A151D1" w:rsidRDefault="003A1FA9">
      <w:pPr>
        <w:spacing w:after="0"/>
        <w:ind w:left="120"/>
        <w:jc w:val="center"/>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учебного предмета «Химия. Базовый уровень»</w:t>
      </w:r>
    </w:p>
    <w:p w:rsidR="00A151D1" w:rsidRDefault="00A151D1">
      <w:pPr>
        <w:spacing w:after="0" w:line="408" w:lineRule="auto"/>
        <w:ind w:left="120"/>
        <w:jc w:val="center"/>
        <w:rPr>
          <w:rFonts w:ascii="Times New Roman" w:hAnsi="Times New Roman"/>
          <w:color w:val="000000"/>
          <w:sz w:val="28"/>
          <w:lang w:val="ru-RU"/>
        </w:rPr>
      </w:pPr>
      <w:r w:rsidRPr="00A151D1">
        <w:rPr>
          <w:rFonts w:ascii="Times New Roman" w:hAnsi="Times New Roman"/>
          <w:color w:val="000000"/>
          <w:sz w:val="28"/>
          <w:lang w:val="ru-RU"/>
        </w:rPr>
        <w:t xml:space="preserve">для обучающихся 10 </w:t>
      </w:r>
      <w:r w:rsidRPr="00A151D1">
        <w:rPr>
          <w:rFonts w:ascii="Calibri" w:hAnsi="Calibri"/>
          <w:color w:val="000000"/>
          <w:sz w:val="28"/>
          <w:lang w:val="ru-RU"/>
        </w:rPr>
        <w:t xml:space="preserve">– </w:t>
      </w:r>
      <w:r w:rsidRPr="00A151D1">
        <w:rPr>
          <w:rFonts w:ascii="Times New Roman" w:hAnsi="Times New Roman"/>
          <w:color w:val="000000"/>
          <w:sz w:val="28"/>
          <w:lang w:val="ru-RU"/>
        </w:rPr>
        <w:t>11 классов</w:t>
      </w:r>
    </w:p>
    <w:p w:rsidR="00A151D1" w:rsidRPr="004C5700" w:rsidRDefault="00A151D1" w:rsidP="00A151D1">
      <w:pPr>
        <w:spacing w:after="0" w:line="408" w:lineRule="auto"/>
        <w:ind w:left="120"/>
        <w:jc w:val="center"/>
        <w:rPr>
          <w:lang w:val="ru-RU"/>
        </w:rPr>
      </w:pPr>
      <w:r>
        <w:rPr>
          <w:rFonts w:ascii="Times New Roman" w:hAnsi="Times New Roman"/>
          <w:color w:val="000000"/>
          <w:sz w:val="28"/>
          <w:lang w:val="ru-RU"/>
        </w:rPr>
        <w:t xml:space="preserve">Составитель: </w:t>
      </w:r>
      <w:proofErr w:type="spellStart"/>
      <w:r>
        <w:rPr>
          <w:rFonts w:ascii="Times New Roman" w:hAnsi="Times New Roman"/>
          <w:color w:val="000000"/>
          <w:sz w:val="28"/>
          <w:lang w:val="ru-RU"/>
        </w:rPr>
        <w:t>Камалдинова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Зифа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Мустафиевна</w:t>
      </w:r>
      <w:proofErr w:type="spellEnd"/>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 xml:space="preserve"> </w:t>
      </w: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ind w:firstLine="709"/>
        <w:rPr>
          <w:rFonts w:ascii="Times New Roman" w:hAnsi="Times New Roman" w:cs="Times New Roman"/>
          <w:sz w:val="20"/>
          <w:szCs w:val="20"/>
          <w:lang w:val="ru-RU"/>
        </w:rPr>
      </w:pPr>
      <w:bookmarkStart w:id="3" w:name="_Toc118729915"/>
      <w:bookmarkStart w:id="4" w:name="block-23280544"/>
      <w:bookmarkEnd w:id="0"/>
      <w:bookmarkEnd w:id="3"/>
      <w:r w:rsidRPr="00A151D1">
        <w:rPr>
          <w:rFonts w:ascii="Times New Roman" w:hAnsi="Times New Roman" w:cs="Times New Roman"/>
          <w:b/>
          <w:color w:val="000000"/>
          <w:sz w:val="20"/>
          <w:szCs w:val="20"/>
          <w:lang w:val="ru-RU"/>
        </w:rPr>
        <w:lastRenderedPageBreak/>
        <w:t>ПОЯСНИТЕЛЬНАЯ ЗАПИСКА</w:t>
      </w:r>
    </w:p>
    <w:p w:rsidR="003A1FA9" w:rsidRPr="00A151D1" w:rsidRDefault="00A151D1" w:rsidP="00A151D1">
      <w:pPr>
        <w:spacing w:after="0"/>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151D1">
        <w:rPr>
          <w:rFonts w:ascii="Times New Roman" w:hAnsi="Times New Roman" w:cs="Times New Roman"/>
          <w:color w:val="000000"/>
          <w:sz w:val="20"/>
          <w:szCs w:val="20"/>
          <w:lang w:val="ru-RU"/>
        </w:rPr>
        <w:t xml:space="preserve"> развития воспитания в Российской Федерации на период до 2025 года» (Распоряжение Правительства РФ от 29.05. 2015 № 996 - р.).​</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w:t>
      </w:r>
      <w:proofErr w:type="gramStart"/>
      <w:r w:rsidRPr="00A151D1">
        <w:rPr>
          <w:rFonts w:ascii="Times New Roman" w:hAnsi="Times New Roman" w:cs="Times New Roman"/>
          <w:color w:val="000000"/>
          <w:sz w:val="20"/>
          <w:szCs w:val="20"/>
          <w:lang w:val="ru-RU"/>
        </w:rPr>
        <w:t>развития</w:t>
      </w:r>
      <w:proofErr w:type="gramEnd"/>
      <w:r w:rsidRPr="00A151D1">
        <w:rPr>
          <w:rFonts w:ascii="Times New Roman" w:hAnsi="Times New Roman" w:cs="Times New Roman"/>
          <w:color w:val="000000"/>
          <w:sz w:val="20"/>
          <w:szCs w:val="2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151D1">
        <w:rPr>
          <w:rFonts w:ascii="Times New Roman" w:hAnsi="Times New Roman" w:cs="Times New Roman"/>
          <w:color w:val="000000"/>
          <w:sz w:val="20"/>
          <w:szCs w:val="2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151D1">
        <w:rPr>
          <w:rFonts w:ascii="Times New Roman" w:hAnsi="Times New Roman" w:cs="Times New Roman"/>
          <w:color w:val="000000"/>
          <w:sz w:val="20"/>
          <w:szCs w:val="20"/>
          <w:lang w:val="ru-RU"/>
        </w:rPr>
        <w:t>содержания</w:t>
      </w:r>
      <w:proofErr w:type="gramEnd"/>
      <w:r w:rsidRPr="00A151D1">
        <w:rPr>
          <w:rFonts w:ascii="Times New Roman" w:hAnsi="Times New Roman" w:cs="Times New Roman"/>
          <w:color w:val="000000"/>
          <w:sz w:val="20"/>
          <w:szCs w:val="2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151D1">
        <w:rPr>
          <w:rFonts w:ascii="Times New Roman" w:hAnsi="Times New Roman" w:cs="Times New Roman"/>
          <w:color w:val="000000"/>
          <w:sz w:val="20"/>
          <w:szCs w:val="20"/>
          <w:lang w:val="ru-RU"/>
        </w:rPr>
        <w:t>фактологические</w:t>
      </w:r>
      <w:proofErr w:type="spellEnd"/>
      <w:r w:rsidRPr="00A151D1">
        <w:rPr>
          <w:rFonts w:ascii="Times New Roman" w:hAnsi="Times New Roman" w:cs="Times New Roman"/>
          <w:color w:val="000000"/>
          <w:sz w:val="20"/>
          <w:szCs w:val="20"/>
          <w:lang w:val="ru-RU"/>
        </w:rPr>
        <w:t xml:space="preserve"> сведения о веществах и </w:t>
      </w:r>
      <w:r w:rsidRPr="00A151D1">
        <w:rPr>
          <w:rFonts w:ascii="Times New Roman" w:hAnsi="Times New Roman" w:cs="Times New Roman"/>
          <w:color w:val="000000"/>
          <w:sz w:val="20"/>
          <w:szCs w:val="20"/>
          <w:lang w:val="ru-RU"/>
        </w:rPr>
        <w:lastRenderedPageBreak/>
        <w:t xml:space="preserve">химической реакции. Так, в частности, в курсе «Общая и неорганическая химия» </w:t>
      </w:r>
      <w:proofErr w:type="gramStart"/>
      <w:r w:rsidRPr="00A151D1">
        <w:rPr>
          <w:rFonts w:ascii="Times New Roman" w:hAnsi="Times New Roman" w:cs="Times New Roman"/>
          <w:color w:val="000000"/>
          <w:sz w:val="20"/>
          <w:szCs w:val="20"/>
          <w:lang w:val="ru-RU"/>
        </w:rPr>
        <w:t>обучающимся</w:t>
      </w:r>
      <w:proofErr w:type="gramEnd"/>
      <w:r w:rsidRPr="00A151D1">
        <w:rPr>
          <w:rFonts w:ascii="Times New Roman" w:hAnsi="Times New Roman" w:cs="Times New Roman"/>
          <w:color w:val="000000"/>
          <w:sz w:val="20"/>
          <w:szCs w:val="2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151D1">
        <w:rPr>
          <w:rFonts w:ascii="Times New Roman" w:hAnsi="Times New Roman" w:cs="Times New Roman"/>
          <w:color w:val="000000"/>
          <w:sz w:val="20"/>
          <w:szCs w:val="2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151D1">
        <w:rPr>
          <w:rFonts w:ascii="Times New Roman" w:hAnsi="Times New Roman" w:cs="Times New Roman"/>
          <w:color w:val="000000"/>
          <w:sz w:val="20"/>
          <w:szCs w:val="20"/>
          <w:lang w:val="ru-RU"/>
        </w:rPr>
        <w:t xml:space="preserve"> </w:t>
      </w:r>
      <w:proofErr w:type="gramStart"/>
      <w:r w:rsidRPr="00A151D1">
        <w:rPr>
          <w:rFonts w:ascii="Times New Roman" w:hAnsi="Times New Roman" w:cs="Times New Roman"/>
          <w:color w:val="000000"/>
          <w:sz w:val="20"/>
          <w:szCs w:val="2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151D1">
        <w:rPr>
          <w:rFonts w:ascii="Times New Roman" w:hAnsi="Times New Roman" w:cs="Times New Roman"/>
          <w:color w:val="000000"/>
          <w:sz w:val="20"/>
          <w:szCs w:val="20"/>
          <w:lang w:val="ru-RU"/>
        </w:rPr>
        <w:t xml:space="preserve"> энергетических ресурсов, сырья, создания новых технологий и материалов.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 плане решения задач воспитания, развития и </w:t>
      </w:r>
      <w:proofErr w:type="gramStart"/>
      <w:r w:rsidRPr="00A151D1">
        <w:rPr>
          <w:rFonts w:ascii="Times New Roman" w:hAnsi="Times New Roman" w:cs="Times New Roman"/>
          <w:color w:val="000000"/>
          <w:sz w:val="20"/>
          <w:szCs w:val="20"/>
          <w:lang w:val="ru-RU"/>
        </w:rPr>
        <w:t>социализации</w:t>
      </w:r>
      <w:proofErr w:type="gramEnd"/>
      <w:r w:rsidRPr="00A151D1">
        <w:rPr>
          <w:rFonts w:ascii="Times New Roman" w:hAnsi="Times New Roman" w:cs="Times New Roman"/>
          <w:color w:val="000000"/>
          <w:sz w:val="20"/>
          <w:szCs w:val="2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 практике преподавания </w:t>
      </w:r>
      <w:proofErr w:type="gramStart"/>
      <w:r w:rsidRPr="00A151D1">
        <w:rPr>
          <w:rFonts w:ascii="Times New Roman" w:hAnsi="Times New Roman" w:cs="Times New Roman"/>
          <w:color w:val="000000"/>
          <w:sz w:val="20"/>
          <w:szCs w:val="20"/>
          <w:lang w:val="ru-RU"/>
        </w:rPr>
        <w:t>химии</w:t>
      </w:r>
      <w:proofErr w:type="gramEnd"/>
      <w:r w:rsidRPr="00A151D1">
        <w:rPr>
          <w:rFonts w:ascii="Times New Roman" w:hAnsi="Times New Roman" w:cs="Times New Roman"/>
          <w:color w:val="000000"/>
          <w:sz w:val="20"/>
          <w:szCs w:val="2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Согласно данной точке зрения главными целями изучения предмета «Химия» на базовом уровне (10 –11 </w:t>
      </w:r>
      <w:proofErr w:type="spellStart"/>
      <w:r w:rsidRPr="00A151D1">
        <w:rPr>
          <w:rFonts w:ascii="Times New Roman" w:hAnsi="Times New Roman" w:cs="Times New Roman"/>
          <w:color w:val="000000"/>
          <w:sz w:val="20"/>
          <w:szCs w:val="20"/>
          <w:lang w:val="ru-RU"/>
        </w:rPr>
        <w:t>кл</w:t>
      </w:r>
      <w:proofErr w:type="spellEnd"/>
      <w:r w:rsidRPr="00A151D1">
        <w:rPr>
          <w:rFonts w:ascii="Times New Roman" w:hAnsi="Times New Roman" w:cs="Times New Roman"/>
          <w:color w:val="000000"/>
          <w:sz w:val="20"/>
          <w:szCs w:val="20"/>
          <w:lang w:val="ru-RU"/>
        </w:rPr>
        <w:t>.) являются: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формирование системы химических знаний как важнейшей составляющей </w:t>
      </w:r>
      <w:proofErr w:type="spellStart"/>
      <w:proofErr w:type="gramStart"/>
      <w:r w:rsidRPr="00A151D1">
        <w:rPr>
          <w:rFonts w:ascii="Times New Roman" w:hAnsi="Times New Roman" w:cs="Times New Roman"/>
          <w:color w:val="000000"/>
          <w:sz w:val="20"/>
          <w:szCs w:val="20"/>
          <w:lang w:val="ru-RU"/>
        </w:rPr>
        <w:t>естественно-научной</w:t>
      </w:r>
      <w:proofErr w:type="spellEnd"/>
      <w:proofErr w:type="gramEnd"/>
      <w:r w:rsidRPr="00A151D1">
        <w:rPr>
          <w:rFonts w:ascii="Times New Roman" w:hAnsi="Times New Roman" w:cs="Times New Roman"/>
          <w:color w:val="000000"/>
          <w:sz w:val="20"/>
          <w:szCs w:val="2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A151D1">
        <w:rPr>
          <w:rFonts w:ascii="Times New Roman" w:hAnsi="Times New Roman" w:cs="Times New Roman"/>
          <w:color w:val="000000"/>
          <w:sz w:val="20"/>
          <w:szCs w:val="20"/>
          <w:lang w:val="ru-RU"/>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формирование и развитие у </w:t>
      </w:r>
      <w:proofErr w:type="gramStart"/>
      <w:r w:rsidRPr="00A151D1">
        <w:rPr>
          <w:rFonts w:ascii="Times New Roman" w:hAnsi="Times New Roman" w:cs="Times New Roman"/>
          <w:color w:val="000000"/>
          <w:sz w:val="20"/>
          <w:szCs w:val="20"/>
          <w:lang w:val="ru-RU"/>
        </w:rPr>
        <w:t>обучающихся</w:t>
      </w:r>
      <w:proofErr w:type="gramEnd"/>
      <w:r w:rsidRPr="00A151D1">
        <w:rPr>
          <w:rFonts w:ascii="Times New Roman" w:hAnsi="Times New Roman" w:cs="Times New Roman"/>
          <w:color w:val="000000"/>
          <w:sz w:val="20"/>
          <w:szCs w:val="2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A151D1">
        <w:rPr>
          <w:rFonts w:ascii="Times New Roman" w:hAnsi="Times New Roman" w:cs="Times New Roman"/>
          <w:color w:val="000000"/>
          <w:sz w:val="20"/>
          <w:szCs w:val="20"/>
          <w:lang w:val="ru-RU"/>
        </w:rPr>
        <w:t>Естественно-научные</w:t>
      </w:r>
      <w:proofErr w:type="spellEnd"/>
      <w:proofErr w:type="gramEnd"/>
      <w:r w:rsidRPr="00A151D1">
        <w:rPr>
          <w:rFonts w:ascii="Times New Roman" w:hAnsi="Times New Roman" w:cs="Times New Roman"/>
          <w:color w:val="000000"/>
          <w:sz w:val="20"/>
          <w:szCs w:val="20"/>
          <w:lang w:val="ru-RU"/>
        </w:rPr>
        <w:t xml:space="preserve"> предметы».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5" w:name="block-23280545"/>
      <w:bookmarkEnd w:id="4"/>
      <w:r w:rsidRPr="00A151D1">
        <w:rPr>
          <w:rFonts w:ascii="Times New Roman" w:hAnsi="Times New Roman" w:cs="Times New Roman"/>
          <w:color w:val="000000"/>
          <w:sz w:val="20"/>
          <w:szCs w:val="20"/>
          <w:lang w:val="ru-RU"/>
        </w:rPr>
        <w:lastRenderedPageBreak/>
        <w:t>​</w:t>
      </w:r>
      <w:r w:rsidRPr="00A151D1">
        <w:rPr>
          <w:rFonts w:ascii="Times New Roman" w:hAnsi="Times New Roman" w:cs="Times New Roman"/>
          <w:b/>
          <w:color w:val="000000"/>
          <w:sz w:val="20"/>
          <w:szCs w:val="20"/>
          <w:lang w:val="ru-RU"/>
        </w:rPr>
        <w:t>СОДЕРЖАНИЕ ОБУЧЕНИЯ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r w:rsidRPr="00A151D1">
        <w:rPr>
          <w:rFonts w:ascii="Times New Roman" w:hAnsi="Times New Roman" w:cs="Times New Roman"/>
          <w:color w:val="000000"/>
          <w:sz w:val="20"/>
          <w:szCs w:val="20"/>
          <w:lang w:val="ru-RU"/>
        </w:rPr>
        <w:t xml:space="preserve">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органической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151D1">
        <w:rPr>
          <w:rFonts w:ascii="Times New Roman" w:hAnsi="Times New Roman" w:cs="Times New Roman"/>
          <w:color w:val="000000"/>
          <w:sz w:val="20"/>
          <w:szCs w:val="20"/>
          <w:lang w:val="ru-RU"/>
        </w:rPr>
        <w:t>ств пр</w:t>
      </w:r>
      <w:proofErr w:type="gramEnd"/>
      <w:r w:rsidRPr="00A151D1">
        <w:rPr>
          <w:rFonts w:ascii="Times New Roman" w:hAnsi="Times New Roman" w:cs="Times New Roman"/>
          <w:color w:val="000000"/>
          <w:sz w:val="20"/>
          <w:szCs w:val="20"/>
          <w:lang w:val="ru-RU"/>
        </w:rPr>
        <w:t>и нагревании (плавление, обугливание и горение).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Углеводороды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Метан и этан – простейшие представители </w:t>
      </w:r>
      <w:proofErr w:type="spellStart"/>
      <w:r w:rsidRPr="00A151D1">
        <w:rPr>
          <w:rFonts w:ascii="Times New Roman" w:hAnsi="Times New Roman" w:cs="Times New Roman"/>
          <w:color w:val="000000"/>
          <w:sz w:val="20"/>
          <w:szCs w:val="20"/>
          <w:lang w:val="ru-RU"/>
        </w:rPr>
        <w:t>алканов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замещения и горения), нахождение в природе,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Алкены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Этилен и пропилен – простейшие представители </w:t>
      </w:r>
      <w:proofErr w:type="spellStart"/>
      <w:r w:rsidRPr="00A151D1">
        <w:rPr>
          <w:rFonts w:ascii="Times New Roman" w:hAnsi="Times New Roman" w:cs="Times New Roman"/>
          <w:color w:val="000000"/>
          <w:sz w:val="20"/>
          <w:szCs w:val="20"/>
          <w:lang w:val="ru-RU"/>
        </w:rPr>
        <w:t>алкенов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Алкадиены</w:t>
      </w:r>
      <w:proofErr w:type="spellEnd"/>
      <w:r w:rsidRPr="00A151D1">
        <w:rPr>
          <w:rFonts w:ascii="Times New Roman" w:hAnsi="Times New Roman" w:cs="Times New Roman"/>
          <w:color w:val="000000"/>
          <w:sz w:val="20"/>
          <w:szCs w:val="2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Алкины</w:t>
      </w:r>
      <w:proofErr w:type="spellEnd"/>
      <w:r w:rsidRPr="00A151D1">
        <w:rPr>
          <w:rFonts w:ascii="Times New Roman" w:hAnsi="Times New Roman" w:cs="Times New Roman"/>
          <w:color w:val="000000"/>
          <w:sz w:val="20"/>
          <w:szCs w:val="20"/>
          <w:lang w:val="ru-RU"/>
        </w:rPr>
        <w:t xml:space="preserve">: состав и особенности строения, гомологический ряд. </w:t>
      </w:r>
      <w:proofErr w:type="gramStart"/>
      <w:r w:rsidRPr="00A151D1">
        <w:rPr>
          <w:rFonts w:ascii="Times New Roman" w:hAnsi="Times New Roman" w:cs="Times New Roman"/>
          <w:color w:val="000000"/>
          <w:sz w:val="20"/>
          <w:szCs w:val="20"/>
          <w:lang w:val="ru-RU"/>
        </w:rPr>
        <w:t xml:space="preserve">Ацетилен – простейший представитель </w:t>
      </w:r>
      <w:proofErr w:type="spellStart"/>
      <w:r w:rsidRPr="00A151D1">
        <w:rPr>
          <w:rFonts w:ascii="Times New Roman" w:hAnsi="Times New Roman" w:cs="Times New Roman"/>
          <w:color w:val="000000"/>
          <w:sz w:val="20"/>
          <w:szCs w:val="20"/>
          <w:lang w:val="ru-RU"/>
        </w:rPr>
        <w:t>алкинов</w:t>
      </w:r>
      <w:proofErr w:type="spellEnd"/>
      <w:r w:rsidRPr="00A151D1">
        <w:rPr>
          <w:rFonts w:ascii="Times New Roman" w:hAnsi="Times New Roman" w:cs="Times New Roman"/>
          <w:color w:val="000000"/>
          <w:sz w:val="20"/>
          <w:szCs w:val="2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51D1">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A151D1">
        <w:rPr>
          <w:rFonts w:ascii="Times New Roman" w:hAnsi="Times New Roman" w:cs="Times New Roman"/>
          <w:color w:val="000000"/>
          <w:sz w:val="20"/>
          <w:szCs w:val="20"/>
          <w:lang w:val="ru-RU"/>
        </w:rPr>
        <w:t xml:space="preserve"> Токсичность </w:t>
      </w:r>
      <w:proofErr w:type="spellStart"/>
      <w:r w:rsidRPr="00A151D1">
        <w:rPr>
          <w:rFonts w:ascii="Times New Roman" w:hAnsi="Times New Roman" w:cs="Times New Roman"/>
          <w:color w:val="000000"/>
          <w:sz w:val="20"/>
          <w:szCs w:val="20"/>
          <w:lang w:val="ru-RU"/>
        </w:rPr>
        <w:t>аренов</w:t>
      </w:r>
      <w:proofErr w:type="spellEnd"/>
      <w:r w:rsidRPr="00A151D1">
        <w:rPr>
          <w:rFonts w:ascii="Times New Roman" w:hAnsi="Times New Roman" w:cs="Times New Roman"/>
          <w:color w:val="000000"/>
          <w:sz w:val="20"/>
          <w:szCs w:val="20"/>
          <w:lang w:val="ru-RU"/>
        </w:rPr>
        <w:t xml:space="preserve">. Генетическая связь между углеводородами, принадлежащими к различным классам.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51D1">
        <w:rPr>
          <w:rFonts w:ascii="Times New Roman" w:hAnsi="Times New Roman" w:cs="Times New Roman"/>
          <w:color w:val="000000"/>
          <w:sz w:val="20"/>
          <w:szCs w:val="20"/>
          <w:u w:val="single"/>
          <w:lang w:val="ru-RU"/>
        </w:rPr>
        <w:t>практической работы</w:t>
      </w:r>
      <w:r w:rsidRPr="00A151D1">
        <w:rPr>
          <w:rFonts w:ascii="Times New Roman" w:hAnsi="Times New Roman" w:cs="Times New Roman"/>
          <w:color w:val="000000"/>
          <w:sz w:val="20"/>
          <w:szCs w:val="20"/>
          <w:lang w:val="ru-RU"/>
        </w:rPr>
        <w:t xml:space="preserve">: получение этилена и изучение его свойств.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151D1">
        <w:rPr>
          <w:rFonts w:ascii="Times New Roman" w:hAnsi="Times New Roman" w:cs="Times New Roman"/>
          <w:color w:val="000000"/>
          <w:sz w:val="20"/>
          <w:szCs w:val="20"/>
          <w:lang w:val="ru-RU"/>
        </w:rPr>
        <w:t>известным</w:t>
      </w:r>
      <w:proofErr w:type="gramEnd"/>
      <w:r w:rsidRPr="00A151D1">
        <w:rPr>
          <w:rFonts w:ascii="Times New Roman" w:hAnsi="Times New Roman" w:cs="Times New Roman"/>
          <w:color w:val="000000"/>
          <w:sz w:val="20"/>
          <w:szCs w:val="20"/>
          <w:lang w:val="ru-RU"/>
        </w:rPr>
        <w:t xml:space="preserve">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Кислородсодержащие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51D1">
        <w:rPr>
          <w:rFonts w:ascii="Times New Roman" w:hAnsi="Times New Roman" w:cs="Times New Roman"/>
          <w:color w:val="000000"/>
          <w:sz w:val="20"/>
          <w:szCs w:val="20"/>
          <w:lang w:val="ru-RU"/>
        </w:rPr>
        <w:t>галогеноводородами</w:t>
      </w:r>
      <w:proofErr w:type="spellEnd"/>
      <w:r w:rsidRPr="00A151D1">
        <w:rPr>
          <w:rFonts w:ascii="Times New Roman" w:hAnsi="Times New Roman" w:cs="Times New Roman"/>
          <w:color w:val="000000"/>
          <w:sz w:val="20"/>
          <w:szCs w:val="20"/>
          <w:lang w:val="ru-RU"/>
        </w:rPr>
        <w:t xml:space="preserve">, горение), применение. Водородные связи между молекулами спиртов. Действие метанола и этанола на организм человека.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Альдегиды и </w:t>
      </w:r>
      <w:r w:rsidRPr="00A151D1">
        <w:rPr>
          <w:rFonts w:ascii="Times New Roman" w:hAnsi="Times New Roman" w:cs="Times New Roman"/>
          <w:i/>
          <w:color w:val="000000"/>
          <w:sz w:val="20"/>
          <w:szCs w:val="20"/>
          <w:lang w:val="ru-RU"/>
        </w:rPr>
        <w:t>кетоны</w:t>
      </w:r>
      <w:r w:rsidRPr="00A151D1">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Углеводы: состав, классификация углеводов (мон</w:t>
      </w:r>
      <w:proofErr w:type="gramStart"/>
      <w:r w:rsidRPr="00A151D1">
        <w:rPr>
          <w:rFonts w:ascii="Times New Roman" w:hAnsi="Times New Roman" w:cs="Times New Roman"/>
          <w:color w:val="000000"/>
          <w:sz w:val="20"/>
          <w:szCs w:val="20"/>
          <w:lang w:val="ru-RU"/>
        </w:rPr>
        <w:t>о-</w:t>
      </w:r>
      <w:proofErr w:type="gram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ди</w:t>
      </w:r>
      <w:proofErr w:type="spellEnd"/>
      <w:r w:rsidRPr="00A151D1">
        <w:rPr>
          <w:rFonts w:ascii="Times New Roman" w:hAnsi="Times New Roman" w:cs="Times New Roman"/>
          <w:color w:val="000000"/>
          <w:sz w:val="20"/>
          <w:szCs w:val="20"/>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A151D1">
        <w:rPr>
          <w:rFonts w:ascii="Times New Roman" w:hAnsi="Times New Roman" w:cs="Times New Roman"/>
          <w:color w:val="000000"/>
          <w:sz w:val="20"/>
          <w:szCs w:val="20"/>
          <w:lang w:val="ru-RU"/>
        </w:rPr>
        <w:t>гидроксидом</w:t>
      </w:r>
      <w:proofErr w:type="spellEnd"/>
      <w:r w:rsidRPr="00A151D1">
        <w:rPr>
          <w:rFonts w:ascii="Times New Roman" w:hAnsi="Times New Roman" w:cs="Times New Roman"/>
          <w:color w:val="000000"/>
          <w:sz w:val="20"/>
          <w:szCs w:val="20"/>
          <w:lang w:val="ru-RU"/>
        </w:rPr>
        <w:t xml:space="preserve">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xml:space="preserve">)), многоатомных спиртов (взаимодействие глицерина с </w:t>
      </w:r>
      <w:proofErr w:type="spellStart"/>
      <w:r w:rsidRPr="00A151D1">
        <w:rPr>
          <w:rFonts w:ascii="Times New Roman" w:hAnsi="Times New Roman" w:cs="Times New Roman"/>
          <w:color w:val="000000"/>
          <w:sz w:val="20"/>
          <w:szCs w:val="20"/>
          <w:lang w:val="ru-RU"/>
        </w:rPr>
        <w:t>гидроксидом</w:t>
      </w:r>
      <w:proofErr w:type="spellEnd"/>
      <w:r w:rsidRPr="00A151D1">
        <w:rPr>
          <w:rFonts w:ascii="Times New Roman" w:hAnsi="Times New Roman" w:cs="Times New Roman"/>
          <w:color w:val="000000"/>
          <w:sz w:val="20"/>
          <w:szCs w:val="20"/>
          <w:lang w:val="ru-RU"/>
        </w:rPr>
        <w:t xml:space="preserve">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альдегидов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xml:space="preserve">) и </w:t>
      </w:r>
      <w:proofErr w:type="spellStart"/>
      <w:r w:rsidRPr="00A151D1">
        <w:rPr>
          <w:rFonts w:ascii="Times New Roman" w:hAnsi="Times New Roman" w:cs="Times New Roman"/>
          <w:color w:val="000000"/>
          <w:sz w:val="20"/>
          <w:szCs w:val="20"/>
          <w:lang w:val="ru-RU"/>
        </w:rPr>
        <w:t>гидроксидом</w:t>
      </w:r>
      <w:proofErr w:type="spellEnd"/>
      <w:r w:rsidRPr="00A151D1">
        <w:rPr>
          <w:rFonts w:ascii="Times New Roman" w:hAnsi="Times New Roman" w:cs="Times New Roman"/>
          <w:color w:val="000000"/>
          <w:sz w:val="20"/>
          <w:szCs w:val="20"/>
          <w:lang w:val="ru-RU"/>
        </w:rPr>
        <w:t xml:space="preserve">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xml:space="preserve">), взаимодействие крахмала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 проведение практической работы: свойства раствора уксусной кислоты.</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151D1">
        <w:rPr>
          <w:rFonts w:ascii="Times New Roman" w:hAnsi="Times New Roman" w:cs="Times New Roman"/>
          <w:color w:val="000000"/>
          <w:sz w:val="20"/>
          <w:szCs w:val="20"/>
          <w:lang w:val="ru-RU"/>
        </w:rPr>
        <w:t>известным</w:t>
      </w:r>
      <w:proofErr w:type="gramEnd"/>
      <w:r w:rsidRPr="00A151D1">
        <w:rPr>
          <w:rFonts w:ascii="Times New Roman" w:hAnsi="Times New Roman" w:cs="Times New Roman"/>
          <w:color w:val="000000"/>
          <w:sz w:val="20"/>
          <w:szCs w:val="20"/>
          <w:lang w:val="ru-RU"/>
        </w:rPr>
        <w:t xml:space="preserve">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Азотсодержащие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Аминокислоты как </w:t>
      </w:r>
      <w:proofErr w:type="spellStart"/>
      <w:r w:rsidRPr="00A151D1">
        <w:rPr>
          <w:rFonts w:ascii="Times New Roman" w:hAnsi="Times New Roman" w:cs="Times New Roman"/>
          <w:color w:val="000000"/>
          <w:sz w:val="20"/>
          <w:szCs w:val="20"/>
          <w:lang w:val="ru-RU"/>
        </w:rPr>
        <w:t>амфотерные</w:t>
      </w:r>
      <w:proofErr w:type="spellEnd"/>
      <w:r w:rsidRPr="00A151D1">
        <w:rPr>
          <w:rFonts w:ascii="Times New Roman" w:hAnsi="Times New Roman" w:cs="Times New Roman"/>
          <w:color w:val="000000"/>
          <w:sz w:val="20"/>
          <w:szCs w:val="20"/>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Высокомолекулярные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Межпредметные</w:t>
      </w:r>
      <w:proofErr w:type="spellEnd"/>
      <w:r w:rsidRPr="00A151D1">
        <w:rPr>
          <w:rFonts w:ascii="Times New Roman" w:hAnsi="Times New Roman" w:cs="Times New Roman"/>
          <w:color w:val="000000"/>
          <w:sz w:val="20"/>
          <w:szCs w:val="20"/>
          <w:lang w:val="ru-RU"/>
        </w:rPr>
        <w:t xml:space="preserve">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Реализация </w:t>
      </w:r>
      <w:proofErr w:type="spellStart"/>
      <w:r w:rsidRPr="00A151D1">
        <w:rPr>
          <w:rFonts w:ascii="Times New Roman" w:hAnsi="Times New Roman" w:cs="Times New Roman"/>
          <w:color w:val="000000"/>
          <w:sz w:val="20"/>
          <w:szCs w:val="20"/>
          <w:lang w:val="ru-RU"/>
        </w:rPr>
        <w:t>межпредметных</w:t>
      </w:r>
      <w:proofErr w:type="spellEnd"/>
      <w:r w:rsidRPr="00A151D1">
        <w:rPr>
          <w:rFonts w:ascii="Times New Roman" w:hAnsi="Times New Roman" w:cs="Times New Roman"/>
          <w:color w:val="000000"/>
          <w:sz w:val="20"/>
          <w:szCs w:val="20"/>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A151D1">
        <w:rPr>
          <w:rFonts w:ascii="Times New Roman" w:hAnsi="Times New Roman" w:cs="Times New Roman"/>
          <w:color w:val="000000"/>
          <w:sz w:val="20"/>
          <w:szCs w:val="20"/>
          <w:lang w:val="ru-RU"/>
        </w:rPr>
        <w:t>естественно-научных</w:t>
      </w:r>
      <w:proofErr w:type="spellEnd"/>
      <w:proofErr w:type="gramEnd"/>
      <w:r w:rsidRPr="00A151D1">
        <w:rPr>
          <w:rFonts w:ascii="Times New Roman" w:hAnsi="Times New Roman" w:cs="Times New Roman"/>
          <w:color w:val="000000"/>
          <w:sz w:val="20"/>
          <w:szCs w:val="20"/>
          <w:lang w:val="ru-RU"/>
        </w:rPr>
        <w:t xml:space="preserve"> понятий, так и понятий, являющихся системными для отдельных предметов </w:t>
      </w:r>
      <w:proofErr w:type="spellStart"/>
      <w:r w:rsidRPr="00A151D1">
        <w:rPr>
          <w:rFonts w:ascii="Times New Roman" w:hAnsi="Times New Roman" w:cs="Times New Roman"/>
          <w:color w:val="000000"/>
          <w:sz w:val="20"/>
          <w:szCs w:val="20"/>
          <w:lang w:val="ru-RU"/>
        </w:rPr>
        <w:t>естественно-научного</w:t>
      </w:r>
      <w:proofErr w:type="spellEnd"/>
      <w:r w:rsidRPr="00A151D1">
        <w:rPr>
          <w:rFonts w:ascii="Times New Roman" w:hAnsi="Times New Roman" w:cs="Times New Roman"/>
          <w:color w:val="000000"/>
          <w:sz w:val="20"/>
          <w:szCs w:val="20"/>
          <w:lang w:val="ru-RU"/>
        </w:rPr>
        <w:t xml:space="preserve">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Общие </w:t>
      </w:r>
      <w:proofErr w:type="spellStart"/>
      <w:r w:rsidRPr="00A151D1">
        <w:rPr>
          <w:rFonts w:ascii="Times New Roman" w:hAnsi="Times New Roman" w:cs="Times New Roman"/>
          <w:color w:val="000000"/>
          <w:sz w:val="20"/>
          <w:szCs w:val="20"/>
          <w:lang w:val="ru-RU"/>
        </w:rPr>
        <w:t>естественно-научные</w:t>
      </w:r>
      <w:proofErr w:type="spellEnd"/>
      <w:r w:rsidRPr="00A151D1">
        <w:rPr>
          <w:rFonts w:ascii="Times New Roman" w:hAnsi="Times New Roman" w:cs="Times New Roman"/>
          <w:color w:val="000000"/>
          <w:sz w:val="20"/>
          <w:szCs w:val="20"/>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A1FA9" w:rsidRDefault="003A1FA9"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Pr="00A151D1" w:rsidRDefault="00A151D1"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lastRenderedPageBreak/>
        <w:t xml:space="preserve">11 КЛАСС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ОБЩАЯ И НЕОРГАНИЧЕСКАЯ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элементы. Особенности распределения электронов по </w:t>
      </w:r>
      <w:proofErr w:type="spellStart"/>
      <w:r w:rsidRPr="00A151D1">
        <w:rPr>
          <w:rFonts w:ascii="Times New Roman" w:hAnsi="Times New Roman" w:cs="Times New Roman"/>
          <w:color w:val="000000"/>
          <w:sz w:val="20"/>
          <w:szCs w:val="20"/>
          <w:lang w:val="ru-RU"/>
        </w:rPr>
        <w:t>орбиталям</w:t>
      </w:r>
      <w:proofErr w:type="spellEnd"/>
      <w:r w:rsidRPr="00A151D1">
        <w:rPr>
          <w:rFonts w:ascii="Times New Roman" w:hAnsi="Times New Roman" w:cs="Times New Roman"/>
          <w:color w:val="000000"/>
          <w:sz w:val="20"/>
          <w:szCs w:val="20"/>
          <w:lang w:val="ru-RU"/>
        </w:rPr>
        <w:t xml:space="preserve"> в атомах элементов первых четырёх периодов. Электронная конфигурация атомов.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Строение вещества. Химическая связь. Виды химической связи (</w:t>
      </w:r>
      <w:proofErr w:type="gramStart"/>
      <w:r w:rsidRPr="00A151D1">
        <w:rPr>
          <w:rFonts w:ascii="Times New Roman" w:hAnsi="Times New Roman" w:cs="Times New Roman"/>
          <w:color w:val="000000"/>
          <w:sz w:val="20"/>
          <w:szCs w:val="20"/>
          <w:lang w:val="ru-RU"/>
        </w:rPr>
        <w:t>ковалентная</w:t>
      </w:r>
      <w:proofErr w:type="gramEnd"/>
      <w:r w:rsidRPr="00A151D1">
        <w:rPr>
          <w:rFonts w:ascii="Times New Roman" w:hAnsi="Times New Roman" w:cs="Times New Roman"/>
          <w:color w:val="000000"/>
          <w:sz w:val="20"/>
          <w:szCs w:val="2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151D1">
        <w:rPr>
          <w:rFonts w:ascii="Times New Roman" w:hAnsi="Times New Roman" w:cs="Times New Roman"/>
          <w:color w:val="000000"/>
          <w:sz w:val="20"/>
          <w:szCs w:val="20"/>
          <w:lang w:val="ru-RU"/>
        </w:rPr>
        <w:t>Электроотрицательность</w:t>
      </w:r>
      <w:proofErr w:type="spellEnd"/>
      <w:r w:rsidRPr="00A151D1">
        <w:rPr>
          <w:rFonts w:ascii="Times New Roman" w:hAnsi="Times New Roman" w:cs="Times New Roman"/>
          <w:color w:val="000000"/>
          <w:sz w:val="20"/>
          <w:szCs w:val="20"/>
          <w:lang w:val="ru-RU"/>
        </w:rPr>
        <w:t xml:space="preserve">. Степень окисления. Ионы: катионы и анионы.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 xml:space="preserve">.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Окислительно-восстановительные реакции.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A151D1">
        <w:rPr>
          <w:rFonts w:ascii="Times New Roman" w:hAnsi="Times New Roman" w:cs="Times New Roman"/>
          <w:color w:val="000000"/>
          <w:sz w:val="20"/>
          <w:szCs w:val="20"/>
          <w:lang w:val="ru-RU"/>
        </w:rPr>
        <w:t>пероксида</w:t>
      </w:r>
      <w:proofErr w:type="spellEnd"/>
      <w:r w:rsidRPr="00A151D1">
        <w:rPr>
          <w:rFonts w:ascii="Times New Roman" w:hAnsi="Times New Roman" w:cs="Times New Roman"/>
          <w:color w:val="000000"/>
          <w:sz w:val="20"/>
          <w:szCs w:val="20"/>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Неорганическая химия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Применение важнейших неметаллов и 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способы получения металлов. Применение металлов в быту и технике.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A151D1">
        <w:rPr>
          <w:rFonts w:ascii="Times New Roman" w:hAnsi="Times New Roman" w:cs="Times New Roman"/>
          <w:color w:val="000000"/>
          <w:sz w:val="20"/>
          <w:szCs w:val="20"/>
          <w:lang w:val="ru-RU"/>
        </w:rPr>
        <w:t>гидроксида</w:t>
      </w:r>
      <w:proofErr w:type="spellEnd"/>
      <w:r w:rsidRPr="00A151D1">
        <w:rPr>
          <w:rFonts w:ascii="Times New Roman" w:hAnsi="Times New Roman" w:cs="Times New Roman"/>
          <w:color w:val="000000"/>
          <w:sz w:val="20"/>
          <w:szCs w:val="20"/>
          <w:lang w:val="ru-RU"/>
        </w:rPr>
        <w:t xml:space="preserve"> алюминия с растворами кислот и щелочей, качественные реакции на катионы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Химия и жизнь</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об общих научных принципах промышленного получения важнейших веществ.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151D1">
        <w:rPr>
          <w:rFonts w:ascii="Times New Roman" w:hAnsi="Times New Roman" w:cs="Times New Roman"/>
          <w:color w:val="000000"/>
          <w:sz w:val="20"/>
          <w:szCs w:val="20"/>
          <w:lang w:val="ru-RU"/>
        </w:rPr>
        <w:t>наноматериалы</w:t>
      </w:r>
      <w:proofErr w:type="spellEnd"/>
      <w:r w:rsidRPr="00A151D1">
        <w:rPr>
          <w:rFonts w:ascii="Times New Roman" w:hAnsi="Times New Roman" w:cs="Times New Roman"/>
          <w:color w:val="000000"/>
          <w:sz w:val="20"/>
          <w:szCs w:val="20"/>
          <w:lang w:val="ru-RU"/>
        </w:rPr>
        <w:t xml:space="preserve">, органические и минеральные удобрения.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Межпредметные</w:t>
      </w:r>
      <w:proofErr w:type="spellEnd"/>
      <w:r w:rsidRPr="00A151D1">
        <w:rPr>
          <w:rFonts w:ascii="Times New Roman" w:hAnsi="Times New Roman" w:cs="Times New Roman"/>
          <w:color w:val="000000"/>
          <w:sz w:val="20"/>
          <w:szCs w:val="20"/>
          <w:lang w:val="ru-RU"/>
        </w:rPr>
        <w:t xml:space="preserve">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Реализация </w:t>
      </w:r>
      <w:proofErr w:type="spellStart"/>
      <w:r w:rsidRPr="00A151D1">
        <w:rPr>
          <w:rFonts w:ascii="Times New Roman" w:hAnsi="Times New Roman" w:cs="Times New Roman"/>
          <w:color w:val="000000"/>
          <w:sz w:val="20"/>
          <w:szCs w:val="20"/>
          <w:lang w:val="ru-RU"/>
        </w:rPr>
        <w:t>межпредметных</w:t>
      </w:r>
      <w:proofErr w:type="spellEnd"/>
      <w:r w:rsidRPr="00A151D1">
        <w:rPr>
          <w:rFonts w:ascii="Times New Roman" w:hAnsi="Times New Roman" w:cs="Times New Roman"/>
          <w:color w:val="000000"/>
          <w:sz w:val="20"/>
          <w:szCs w:val="20"/>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A151D1">
        <w:rPr>
          <w:rFonts w:ascii="Times New Roman" w:hAnsi="Times New Roman" w:cs="Times New Roman"/>
          <w:color w:val="000000"/>
          <w:sz w:val="20"/>
          <w:szCs w:val="20"/>
          <w:lang w:val="ru-RU"/>
        </w:rPr>
        <w:t>естественно-научных</w:t>
      </w:r>
      <w:proofErr w:type="spellEnd"/>
      <w:proofErr w:type="gramEnd"/>
      <w:r w:rsidRPr="00A151D1">
        <w:rPr>
          <w:rFonts w:ascii="Times New Roman" w:hAnsi="Times New Roman" w:cs="Times New Roman"/>
          <w:color w:val="000000"/>
          <w:sz w:val="20"/>
          <w:szCs w:val="20"/>
          <w:lang w:val="ru-RU"/>
        </w:rPr>
        <w:t xml:space="preserve"> понятий, так и понятий, являющихся системными для отдельных предметов </w:t>
      </w:r>
      <w:proofErr w:type="spellStart"/>
      <w:r w:rsidRPr="00A151D1">
        <w:rPr>
          <w:rFonts w:ascii="Times New Roman" w:hAnsi="Times New Roman" w:cs="Times New Roman"/>
          <w:color w:val="000000"/>
          <w:sz w:val="20"/>
          <w:szCs w:val="20"/>
          <w:lang w:val="ru-RU"/>
        </w:rPr>
        <w:t>естественно-научного</w:t>
      </w:r>
      <w:proofErr w:type="spellEnd"/>
      <w:r w:rsidRPr="00A151D1">
        <w:rPr>
          <w:rFonts w:ascii="Times New Roman" w:hAnsi="Times New Roman" w:cs="Times New Roman"/>
          <w:color w:val="000000"/>
          <w:sz w:val="20"/>
          <w:szCs w:val="20"/>
          <w:lang w:val="ru-RU"/>
        </w:rPr>
        <w:t xml:space="preserve">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Общие </w:t>
      </w:r>
      <w:proofErr w:type="spellStart"/>
      <w:r w:rsidRPr="00A151D1">
        <w:rPr>
          <w:rFonts w:ascii="Times New Roman" w:hAnsi="Times New Roman" w:cs="Times New Roman"/>
          <w:color w:val="000000"/>
          <w:sz w:val="20"/>
          <w:szCs w:val="20"/>
          <w:lang w:val="ru-RU"/>
        </w:rPr>
        <w:t>естественно-научные</w:t>
      </w:r>
      <w:proofErr w:type="spellEnd"/>
      <w:r w:rsidRPr="00A151D1">
        <w:rPr>
          <w:rFonts w:ascii="Times New Roman" w:hAnsi="Times New Roman" w:cs="Times New Roman"/>
          <w:color w:val="000000"/>
          <w:sz w:val="20"/>
          <w:szCs w:val="20"/>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Биология: клетка, организм, экосистема, биосфера, макро- и микроэлементы, витамины, обмен веществ в организме.</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151D1">
        <w:rPr>
          <w:rFonts w:ascii="Times New Roman" w:hAnsi="Times New Roman" w:cs="Times New Roman"/>
          <w:color w:val="000000"/>
          <w:sz w:val="20"/>
          <w:szCs w:val="20"/>
          <w:lang w:val="ru-RU"/>
        </w:rPr>
        <w:t>нанотехнологии</w:t>
      </w:r>
      <w:proofErr w:type="spellEnd"/>
      <w:r w:rsidRPr="00A151D1">
        <w:rPr>
          <w:rFonts w:ascii="Times New Roman" w:hAnsi="Times New Roman" w:cs="Times New Roman"/>
          <w:color w:val="000000"/>
          <w:sz w:val="20"/>
          <w:szCs w:val="20"/>
          <w:lang w:val="ru-RU"/>
        </w:rPr>
        <w:t>.</w:t>
      </w:r>
      <w:proofErr w:type="gramEnd"/>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6" w:name="block-23280546"/>
      <w:bookmarkEnd w:id="5"/>
      <w:r w:rsidRPr="00A151D1">
        <w:rPr>
          <w:rFonts w:ascii="Times New Roman" w:hAnsi="Times New Roman" w:cs="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ЛИЧНОСТНЫЕ РЕЗУЛЬТАТЫ</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ФГОС СОО устанавливает требования к результатам освоения </w:t>
      </w:r>
      <w:proofErr w:type="gramStart"/>
      <w:r w:rsidRPr="00A151D1">
        <w:rPr>
          <w:rFonts w:ascii="Times New Roman" w:hAnsi="Times New Roman" w:cs="Times New Roman"/>
          <w:color w:val="000000"/>
          <w:sz w:val="20"/>
          <w:szCs w:val="20"/>
          <w:lang w:val="ru-RU"/>
        </w:rPr>
        <w:t>обучающимися</w:t>
      </w:r>
      <w:proofErr w:type="gramEnd"/>
      <w:r w:rsidRPr="00A151D1">
        <w:rPr>
          <w:rFonts w:ascii="Times New Roman" w:hAnsi="Times New Roman" w:cs="Times New Roman"/>
          <w:color w:val="000000"/>
          <w:sz w:val="20"/>
          <w:szCs w:val="20"/>
          <w:lang w:val="ru-RU"/>
        </w:rPr>
        <w:t xml:space="preserve"> программ среднего общего образования (личностным, </w:t>
      </w:r>
      <w:proofErr w:type="spellStart"/>
      <w:r w:rsidRPr="00A151D1">
        <w:rPr>
          <w:rFonts w:ascii="Times New Roman" w:hAnsi="Times New Roman" w:cs="Times New Roman"/>
          <w:color w:val="000000"/>
          <w:sz w:val="20"/>
          <w:szCs w:val="20"/>
          <w:lang w:val="ru-RU"/>
        </w:rPr>
        <w:t>метапредметным</w:t>
      </w:r>
      <w:proofErr w:type="spellEnd"/>
      <w:r w:rsidRPr="00A151D1">
        <w:rPr>
          <w:rFonts w:ascii="Times New Roman" w:hAnsi="Times New Roman" w:cs="Times New Roman"/>
          <w:color w:val="000000"/>
          <w:sz w:val="20"/>
          <w:szCs w:val="2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A151D1">
        <w:rPr>
          <w:rFonts w:ascii="Times New Roman" w:hAnsi="Times New Roman" w:cs="Times New Roman"/>
          <w:color w:val="000000"/>
          <w:sz w:val="20"/>
          <w:szCs w:val="20"/>
          <w:lang w:val="ru-RU"/>
        </w:rPr>
        <w:t>системно-деятельностный</w:t>
      </w:r>
      <w:proofErr w:type="spellEnd"/>
      <w:r w:rsidRPr="00A151D1">
        <w:rPr>
          <w:rFonts w:ascii="Times New Roman" w:hAnsi="Times New Roman" w:cs="Times New Roman"/>
          <w:color w:val="000000"/>
          <w:sz w:val="20"/>
          <w:szCs w:val="20"/>
          <w:lang w:val="ru-RU"/>
        </w:rPr>
        <w:t xml:space="preserve"> подход.</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 соответствии с </w:t>
      </w:r>
      <w:proofErr w:type="spellStart"/>
      <w:r w:rsidRPr="00A151D1">
        <w:rPr>
          <w:rFonts w:ascii="Times New Roman" w:hAnsi="Times New Roman" w:cs="Times New Roman"/>
          <w:color w:val="000000"/>
          <w:sz w:val="20"/>
          <w:szCs w:val="20"/>
          <w:lang w:val="ru-RU"/>
        </w:rPr>
        <w:t>системно-деятельностным</w:t>
      </w:r>
      <w:proofErr w:type="spellEnd"/>
      <w:r w:rsidRPr="00A151D1">
        <w:rPr>
          <w:rFonts w:ascii="Times New Roman" w:hAnsi="Times New Roman" w:cs="Times New Roman"/>
          <w:color w:val="000000"/>
          <w:sz w:val="20"/>
          <w:szCs w:val="2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осознание </w:t>
      </w:r>
      <w:proofErr w:type="gramStart"/>
      <w:r w:rsidRPr="00A151D1">
        <w:rPr>
          <w:rFonts w:ascii="Times New Roman" w:hAnsi="Times New Roman" w:cs="Times New Roman"/>
          <w:color w:val="000000"/>
          <w:sz w:val="20"/>
          <w:szCs w:val="20"/>
          <w:lang w:val="ru-RU"/>
        </w:rPr>
        <w:t>обучающимися</w:t>
      </w:r>
      <w:proofErr w:type="gramEnd"/>
      <w:r w:rsidRPr="00A151D1">
        <w:rPr>
          <w:rFonts w:ascii="Times New Roman" w:hAnsi="Times New Roman" w:cs="Times New Roman"/>
          <w:color w:val="000000"/>
          <w:sz w:val="20"/>
          <w:szCs w:val="20"/>
          <w:lang w:val="ru-RU"/>
        </w:rPr>
        <w:t xml:space="preserve"> российской гражданской идентичности – готовности к саморазвитию, самостоятельности и самоопределению;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наличие мотивации к обучению;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готовность и способность </w:t>
      </w:r>
      <w:proofErr w:type="gramStart"/>
      <w:r w:rsidRPr="00A151D1">
        <w:rPr>
          <w:rFonts w:ascii="Times New Roman" w:hAnsi="Times New Roman" w:cs="Times New Roman"/>
          <w:color w:val="000000"/>
          <w:sz w:val="20"/>
          <w:szCs w:val="20"/>
          <w:lang w:val="ru-RU"/>
        </w:rPr>
        <w:t>обучающихся</w:t>
      </w:r>
      <w:proofErr w:type="gramEnd"/>
      <w:r w:rsidRPr="00A151D1">
        <w:rPr>
          <w:rFonts w:ascii="Times New Roman" w:hAnsi="Times New Roman" w:cs="Times New Roman"/>
          <w:color w:val="000000"/>
          <w:sz w:val="20"/>
          <w:szCs w:val="2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A151D1">
        <w:rPr>
          <w:rFonts w:ascii="Times New Roman" w:hAnsi="Times New Roman" w:cs="Times New Roman"/>
          <w:color w:val="000000"/>
          <w:sz w:val="20"/>
          <w:szCs w:val="20"/>
          <w:lang w:val="ru-RU"/>
        </w:rPr>
        <w:t>социокультурными</w:t>
      </w:r>
      <w:proofErr w:type="spellEnd"/>
      <w:r w:rsidRPr="00A151D1">
        <w:rPr>
          <w:rFonts w:ascii="Times New Roman" w:hAnsi="Times New Roman" w:cs="Times New Roman"/>
          <w:color w:val="000000"/>
          <w:sz w:val="20"/>
          <w:szCs w:val="20"/>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Личностные результаты освоения предмета «Химия» отражают </w:t>
      </w: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гражданского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осознания </w:t>
      </w:r>
      <w:proofErr w:type="gramStart"/>
      <w:r w:rsidRPr="00A151D1">
        <w:rPr>
          <w:rFonts w:ascii="Times New Roman" w:hAnsi="Times New Roman" w:cs="Times New Roman"/>
          <w:color w:val="000000"/>
          <w:sz w:val="20"/>
          <w:szCs w:val="20"/>
          <w:lang w:val="ru-RU"/>
        </w:rPr>
        <w:t>обучающимися</w:t>
      </w:r>
      <w:proofErr w:type="gramEnd"/>
      <w:r w:rsidRPr="00A151D1">
        <w:rPr>
          <w:rFonts w:ascii="Times New Roman" w:hAnsi="Times New Roman" w:cs="Times New Roman"/>
          <w:color w:val="000000"/>
          <w:sz w:val="20"/>
          <w:szCs w:val="20"/>
          <w:lang w:val="ru-RU"/>
        </w:rPr>
        <w:t xml:space="preserve"> своих конституционных прав и обязанностей, уважения к закону и правопорядку;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патриотического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духовно-нравственного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нравственного сознания, этического поведения;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4) формирования культуры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5) трудового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6) экологического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понимания глобального характера экологических проблем, влияния </w:t>
      </w:r>
      <w:proofErr w:type="gramStart"/>
      <w:r w:rsidRPr="00A151D1">
        <w:rPr>
          <w:rFonts w:ascii="Times New Roman" w:hAnsi="Times New Roman" w:cs="Times New Roman"/>
          <w:color w:val="000000"/>
          <w:sz w:val="20"/>
          <w:szCs w:val="20"/>
          <w:lang w:val="ru-RU"/>
        </w:rPr>
        <w:t>экономических процессов</w:t>
      </w:r>
      <w:proofErr w:type="gramEnd"/>
      <w:r w:rsidRPr="00A151D1">
        <w:rPr>
          <w:rFonts w:ascii="Times New Roman" w:hAnsi="Times New Roman" w:cs="Times New Roman"/>
          <w:color w:val="000000"/>
          <w:sz w:val="20"/>
          <w:szCs w:val="20"/>
          <w:lang w:val="ru-RU"/>
        </w:rPr>
        <w:t xml:space="preserve"> на состояние природной и социальной среды;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51D1">
        <w:rPr>
          <w:rFonts w:ascii="Times New Roman" w:hAnsi="Times New Roman" w:cs="Times New Roman"/>
          <w:color w:val="000000"/>
          <w:sz w:val="20"/>
          <w:szCs w:val="20"/>
          <w:lang w:val="ru-RU"/>
        </w:rPr>
        <w:t>хемофобии</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7) ценности научного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сформированности</w:t>
      </w:r>
      <w:proofErr w:type="spellEnd"/>
      <w:r w:rsidRPr="00A151D1">
        <w:rPr>
          <w:rFonts w:ascii="Times New Roman" w:hAnsi="Times New Roman" w:cs="Times New Roman"/>
          <w:color w:val="000000"/>
          <w:sz w:val="20"/>
          <w:szCs w:val="20"/>
          <w:lang w:val="ru-RU"/>
        </w:rPr>
        <w:t xml:space="preserve"> мировоззрения, соответствующего современному уровню развития науки и общественной практики;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proofErr w:type="gramStart"/>
      <w:r w:rsidRPr="00A151D1">
        <w:rPr>
          <w:rFonts w:ascii="Times New Roman" w:hAnsi="Times New Roman" w:cs="Times New Roman"/>
          <w:color w:val="000000"/>
          <w:sz w:val="20"/>
          <w:szCs w:val="20"/>
          <w:lang w:val="ru-RU"/>
        </w:rPr>
        <w:t>естественно-научной</w:t>
      </w:r>
      <w:proofErr w:type="spellEnd"/>
      <w:proofErr w:type="gramEnd"/>
      <w:r w:rsidRPr="00A151D1">
        <w:rPr>
          <w:rFonts w:ascii="Times New Roman" w:hAnsi="Times New Roman" w:cs="Times New Roman"/>
          <w:color w:val="000000"/>
          <w:sz w:val="20"/>
          <w:szCs w:val="2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познанию и исследовательской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МЕТАПРЕДМЕТНЫЕ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Метапредметные</w:t>
      </w:r>
      <w:proofErr w:type="spellEnd"/>
      <w:r w:rsidRPr="00A151D1">
        <w:rPr>
          <w:rFonts w:ascii="Times New Roman" w:hAnsi="Times New Roman" w:cs="Times New Roman"/>
          <w:color w:val="000000"/>
          <w:sz w:val="20"/>
          <w:szCs w:val="20"/>
          <w:lang w:val="ru-RU"/>
        </w:rPr>
        <w:t xml:space="preserve"> результаты освоения учебного предмета «Химия» на уровне среднего общего образования включают: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значимые для формирования мировоззрения обучающихся междисциплинарные (</w:t>
      </w:r>
      <w:proofErr w:type="spellStart"/>
      <w:r w:rsidRPr="00A151D1">
        <w:rPr>
          <w:rFonts w:ascii="Times New Roman" w:hAnsi="Times New Roman" w:cs="Times New Roman"/>
          <w:color w:val="000000"/>
          <w:sz w:val="20"/>
          <w:szCs w:val="20"/>
          <w:lang w:val="ru-RU"/>
        </w:rPr>
        <w:t>межпредметные</w:t>
      </w:r>
      <w:proofErr w:type="spellEnd"/>
      <w:r w:rsidRPr="00A151D1">
        <w:rPr>
          <w:rFonts w:ascii="Times New Roman" w:hAnsi="Times New Roman" w:cs="Times New Roman"/>
          <w:color w:val="000000"/>
          <w:sz w:val="20"/>
          <w:szCs w:val="2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w:t>
      </w:r>
      <w:r w:rsidRPr="00A151D1">
        <w:rPr>
          <w:rFonts w:ascii="Times New Roman" w:hAnsi="Times New Roman" w:cs="Times New Roman"/>
          <w:color w:val="000000"/>
          <w:sz w:val="20"/>
          <w:szCs w:val="20"/>
          <w:lang w:val="ru-RU"/>
        </w:rPr>
        <w:lastRenderedPageBreak/>
        <w:t xml:space="preserve">факт, принцип, гипотеза, закономерность, закон, теория, исследование, наблюдение, измерение, эксперимент и другие); </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151D1">
        <w:rPr>
          <w:rFonts w:ascii="Times New Roman" w:hAnsi="Times New Roman" w:cs="Times New Roman"/>
          <w:color w:val="000000"/>
          <w:sz w:val="20"/>
          <w:szCs w:val="20"/>
          <w:lang w:val="ru-RU"/>
        </w:rPr>
        <w:t>обучающихся</w:t>
      </w:r>
      <w:proofErr w:type="gram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способность </w:t>
      </w:r>
      <w:proofErr w:type="gramStart"/>
      <w:r w:rsidRPr="00A151D1">
        <w:rPr>
          <w:rFonts w:ascii="Times New Roman" w:hAnsi="Times New Roman" w:cs="Times New Roman"/>
          <w:color w:val="000000"/>
          <w:sz w:val="20"/>
          <w:szCs w:val="20"/>
          <w:lang w:val="ru-RU"/>
        </w:rPr>
        <w:t>обучающихся</w:t>
      </w:r>
      <w:proofErr w:type="gramEnd"/>
      <w:r w:rsidRPr="00A151D1">
        <w:rPr>
          <w:rFonts w:ascii="Times New Roman" w:hAnsi="Times New Roman" w:cs="Times New Roman"/>
          <w:color w:val="000000"/>
          <w:sz w:val="20"/>
          <w:szCs w:val="2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Метапредметные</w:t>
      </w:r>
      <w:proofErr w:type="spellEnd"/>
      <w:r w:rsidRPr="00A151D1">
        <w:rPr>
          <w:rFonts w:ascii="Times New Roman" w:hAnsi="Times New Roman" w:cs="Times New Roman"/>
          <w:color w:val="000000"/>
          <w:sz w:val="20"/>
          <w:szCs w:val="2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базовые логические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строить </w:t>
      </w:r>
      <w:proofErr w:type="gramStart"/>
      <w:r w:rsidRPr="00A151D1">
        <w:rPr>
          <w:rFonts w:ascii="Times New Roman" w:hAnsi="Times New Roman" w:cs="Times New Roman"/>
          <w:color w:val="000000"/>
          <w:sz w:val="20"/>
          <w:szCs w:val="20"/>
          <w:lang w:val="ru-RU"/>
        </w:rPr>
        <w:t>логические рассуждения</w:t>
      </w:r>
      <w:proofErr w:type="gramEnd"/>
      <w:r w:rsidRPr="00A151D1">
        <w:rPr>
          <w:rFonts w:ascii="Times New Roman" w:hAnsi="Times New Roman" w:cs="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базовые исследовательские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работа с информацией: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использовать научный язык в качестве средства при работе с химической информацией: применять </w:t>
      </w:r>
      <w:proofErr w:type="spellStart"/>
      <w:r w:rsidRPr="00A151D1">
        <w:rPr>
          <w:rFonts w:ascii="Times New Roman" w:hAnsi="Times New Roman" w:cs="Times New Roman"/>
          <w:color w:val="000000"/>
          <w:sz w:val="20"/>
          <w:szCs w:val="20"/>
          <w:lang w:val="ru-RU"/>
        </w:rPr>
        <w:t>межпредметные</w:t>
      </w:r>
      <w:proofErr w:type="spellEnd"/>
      <w:r w:rsidRPr="00A151D1">
        <w:rPr>
          <w:rFonts w:ascii="Times New Roman" w:hAnsi="Times New Roman" w:cs="Times New Roman"/>
          <w:color w:val="000000"/>
          <w:sz w:val="20"/>
          <w:szCs w:val="20"/>
          <w:lang w:val="ru-RU"/>
        </w:rPr>
        <w:t xml:space="preserve"> (физические и математические) знаки и символы, формулы, аббревиатуры, номенклатуру;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коммуникативными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A151D1">
        <w:rPr>
          <w:rFonts w:ascii="Times New Roman" w:hAnsi="Times New Roman" w:cs="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регулятивными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представлений о химической составляющей </w:t>
      </w:r>
      <w:proofErr w:type="spellStart"/>
      <w:proofErr w:type="gramStart"/>
      <w:r w:rsidRPr="00A151D1">
        <w:rPr>
          <w:rFonts w:ascii="Times New Roman" w:hAnsi="Times New Roman" w:cs="Times New Roman"/>
          <w:color w:val="000000"/>
          <w:sz w:val="20"/>
          <w:szCs w:val="20"/>
          <w:lang w:val="ru-RU"/>
        </w:rPr>
        <w:t>естественно-научной</w:t>
      </w:r>
      <w:proofErr w:type="spellEnd"/>
      <w:proofErr w:type="gramEnd"/>
      <w:r w:rsidRPr="00A151D1">
        <w:rPr>
          <w:rFonts w:ascii="Times New Roman" w:hAnsi="Times New Roman" w:cs="Times New Roman"/>
          <w:color w:val="000000"/>
          <w:sz w:val="20"/>
          <w:szCs w:val="2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151D1">
        <w:rPr>
          <w:rFonts w:ascii="Times New Roman" w:hAnsi="Times New Roman" w:cs="Times New Roman"/>
          <w:color w:val="000000"/>
          <w:sz w:val="20"/>
          <w:szCs w:val="20"/>
          <w:lang w:val="ru-RU"/>
        </w:rPr>
        <w:t>электроотрицательность</w:t>
      </w:r>
      <w:proofErr w:type="spellEnd"/>
      <w:r w:rsidRPr="00A151D1">
        <w:rPr>
          <w:rFonts w:ascii="Times New Roman" w:hAnsi="Times New Roman" w:cs="Times New Roman"/>
          <w:color w:val="000000"/>
          <w:sz w:val="20"/>
          <w:szCs w:val="20"/>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151D1">
        <w:rPr>
          <w:rFonts w:ascii="Times New Roman" w:hAnsi="Times New Roman" w:cs="Times New Roman"/>
          <w:color w:val="000000"/>
          <w:sz w:val="20"/>
          <w:szCs w:val="2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51D1">
        <w:rPr>
          <w:rFonts w:ascii="Times New Roman" w:hAnsi="Times New Roman" w:cs="Times New Roman"/>
          <w:color w:val="000000"/>
          <w:sz w:val="20"/>
          <w:szCs w:val="20"/>
          <w:lang w:val="ru-RU"/>
        </w:rPr>
        <w:t>фактологические</w:t>
      </w:r>
      <w:proofErr w:type="spellEnd"/>
      <w:r w:rsidRPr="00A151D1">
        <w:rPr>
          <w:rFonts w:ascii="Times New Roman" w:hAnsi="Times New Roman" w:cs="Times New Roman"/>
          <w:color w:val="000000"/>
          <w:sz w:val="20"/>
          <w:szCs w:val="2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proofErr w:type="gram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proofErr w:type="gram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умения определять виды химической связи в органических соединениях (одинарные и кратные);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proofErr w:type="gram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lastRenderedPageBreak/>
        <w:t>сформированность</w:t>
      </w:r>
      <w:proofErr w:type="spellEnd"/>
      <w:r w:rsidRPr="00A151D1">
        <w:rPr>
          <w:rFonts w:ascii="Times New Roman" w:hAnsi="Times New Roman" w:cs="Times New Roman"/>
          <w:color w:val="000000"/>
          <w:sz w:val="20"/>
          <w:szCs w:val="2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proofErr w:type="gram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11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«Общая и неорганическая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представлений: о химической составляющей </w:t>
      </w:r>
      <w:proofErr w:type="spellStart"/>
      <w:proofErr w:type="gramStart"/>
      <w:r w:rsidRPr="00A151D1">
        <w:rPr>
          <w:rFonts w:ascii="Times New Roman" w:hAnsi="Times New Roman" w:cs="Times New Roman"/>
          <w:color w:val="000000"/>
          <w:sz w:val="20"/>
          <w:szCs w:val="20"/>
          <w:lang w:val="ru-RU"/>
        </w:rPr>
        <w:t>естественно-научной</w:t>
      </w:r>
      <w:proofErr w:type="spellEnd"/>
      <w:proofErr w:type="gramEnd"/>
      <w:r w:rsidRPr="00A151D1">
        <w:rPr>
          <w:rFonts w:ascii="Times New Roman" w:hAnsi="Times New Roman" w:cs="Times New Roman"/>
          <w:color w:val="000000"/>
          <w:sz w:val="20"/>
          <w:szCs w:val="2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gramStart"/>
      <w:r w:rsidRPr="00A151D1">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атомов, ион, молекула, моль, молярный объём, валентность, </w:t>
      </w:r>
      <w:proofErr w:type="spellStart"/>
      <w:r w:rsidRPr="00A151D1">
        <w:rPr>
          <w:rFonts w:ascii="Times New Roman" w:hAnsi="Times New Roman" w:cs="Times New Roman"/>
          <w:color w:val="000000"/>
          <w:sz w:val="20"/>
          <w:szCs w:val="20"/>
          <w:lang w:val="ru-RU"/>
        </w:rPr>
        <w:t>электроотрицательность</w:t>
      </w:r>
      <w:proofErr w:type="spellEnd"/>
      <w:r w:rsidRPr="00A151D1">
        <w:rPr>
          <w:rFonts w:ascii="Times New Roman" w:hAnsi="Times New Roman" w:cs="Times New Roman"/>
          <w:color w:val="000000"/>
          <w:sz w:val="20"/>
          <w:szCs w:val="2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51D1">
        <w:rPr>
          <w:rFonts w:ascii="Times New Roman" w:hAnsi="Times New Roman" w:cs="Times New Roman"/>
          <w:color w:val="000000"/>
          <w:sz w:val="20"/>
          <w:szCs w:val="20"/>
          <w:lang w:val="ru-RU"/>
        </w:rPr>
        <w:t>неэлектролиты</w:t>
      </w:r>
      <w:proofErr w:type="spellEnd"/>
      <w:r w:rsidRPr="00A151D1">
        <w:rPr>
          <w:rFonts w:ascii="Times New Roman" w:hAnsi="Times New Roman" w:cs="Times New Roman"/>
          <w:color w:val="000000"/>
          <w:sz w:val="20"/>
          <w:szCs w:val="20"/>
          <w:lang w:val="ru-RU"/>
        </w:rPr>
        <w:t>, электролитическая диссоциация, окислитель, восстановитель, скорость химической реакции, химическое равновесие);</w:t>
      </w:r>
      <w:proofErr w:type="gramEnd"/>
      <w:r w:rsidRPr="00A151D1">
        <w:rPr>
          <w:rFonts w:ascii="Times New Roman" w:hAnsi="Times New Roman" w:cs="Times New Roman"/>
          <w:color w:val="000000"/>
          <w:sz w:val="20"/>
          <w:szCs w:val="20"/>
          <w:lang w:val="ru-RU"/>
        </w:rPr>
        <w:t xml:space="preserve"> </w:t>
      </w:r>
      <w:proofErr w:type="gramStart"/>
      <w:r w:rsidRPr="00A151D1">
        <w:rPr>
          <w:rFonts w:ascii="Times New Roman" w:hAnsi="Times New Roman" w:cs="Times New Roman"/>
          <w:color w:val="000000"/>
          <w:sz w:val="20"/>
          <w:szCs w:val="20"/>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51D1">
        <w:rPr>
          <w:rFonts w:ascii="Times New Roman" w:hAnsi="Times New Roman" w:cs="Times New Roman"/>
          <w:color w:val="000000"/>
          <w:sz w:val="20"/>
          <w:szCs w:val="20"/>
          <w:lang w:val="ru-RU"/>
        </w:rPr>
        <w:t>фактологические</w:t>
      </w:r>
      <w:proofErr w:type="spellEnd"/>
      <w:r w:rsidRPr="00A151D1">
        <w:rPr>
          <w:rFonts w:ascii="Times New Roman" w:hAnsi="Times New Roman" w:cs="Times New Roman"/>
          <w:color w:val="000000"/>
          <w:sz w:val="20"/>
          <w:szCs w:val="2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w:t>
      </w:r>
      <w:r w:rsidRPr="00A151D1">
        <w:rPr>
          <w:rFonts w:ascii="Times New Roman" w:hAnsi="Times New Roman" w:cs="Times New Roman"/>
          <w:color w:val="000000"/>
          <w:sz w:val="20"/>
          <w:szCs w:val="20"/>
          <w:lang w:val="ru-RU"/>
        </w:rPr>
        <w:lastRenderedPageBreak/>
        <w:t>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A151D1">
        <w:rPr>
          <w:rFonts w:ascii="Times New Roman" w:hAnsi="Times New Roman" w:cs="Times New Roman"/>
          <w:color w:val="000000"/>
          <w:sz w:val="20"/>
          <w:szCs w:val="20"/>
          <w:lang w:val="ru-RU"/>
        </w:rPr>
        <w:t>амфотерные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гидроксиды</w:t>
      </w:r>
      <w:proofErr w:type="spellEnd"/>
      <w:r w:rsidRPr="00A151D1">
        <w:rPr>
          <w:rFonts w:ascii="Times New Roman" w:hAnsi="Times New Roman" w:cs="Times New Roman"/>
          <w:color w:val="000000"/>
          <w:sz w:val="20"/>
          <w:szCs w:val="20"/>
          <w:lang w:val="ru-RU"/>
        </w:rPr>
        <w:t>, соли);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представлений об общих научных принципах и экологических проблемах химического производства;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планировать и выполнять химический эксперимент (разложение </w:t>
      </w:r>
      <w:proofErr w:type="spellStart"/>
      <w:r w:rsidRPr="00A151D1">
        <w:rPr>
          <w:rFonts w:ascii="Times New Roman" w:hAnsi="Times New Roman" w:cs="Times New Roman"/>
          <w:color w:val="000000"/>
          <w:sz w:val="20"/>
          <w:szCs w:val="20"/>
          <w:lang w:val="ru-RU"/>
        </w:rPr>
        <w:t>пероксида</w:t>
      </w:r>
      <w:proofErr w:type="spellEnd"/>
      <w:r w:rsidRPr="00A151D1">
        <w:rPr>
          <w:rFonts w:ascii="Times New Roman" w:hAnsi="Times New Roman" w:cs="Times New Roman"/>
          <w:color w:val="000000"/>
          <w:sz w:val="20"/>
          <w:szCs w:val="20"/>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151D1">
        <w:rPr>
          <w:rFonts w:ascii="Times New Roman" w:hAnsi="Times New Roman" w:cs="Times New Roman"/>
          <w:color w:val="000000"/>
          <w:sz w:val="20"/>
          <w:szCs w:val="20"/>
          <w:lang w:val="ru-RU"/>
        </w:rPr>
        <w:t>т-</w:t>
      </w:r>
      <w:proofErr w:type="gramEnd"/>
      <w:r w:rsidRPr="00A151D1">
        <w:rPr>
          <w:rFonts w:ascii="Times New Roman" w:hAnsi="Times New Roman" w:cs="Times New Roman"/>
          <w:color w:val="000000"/>
          <w:sz w:val="20"/>
          <w:szCs w:val="20"/>
          <w:lang w:val="ru-RU"/>
        </w:rPr>
        <w:t xml:space="preserve">, карбонат- и </w:t>
      </w:r>
      <w:proofErr w:type="spellStart"/>
      <w:r w:rsidRPr="00A151D1">
        <w:rPr>
          <w:rFonts w:ascii="Times New Roman" w:hAnsi="Times New Roman" w:cs="Times New Roman"/>
          <w:color w:val="000000"/>
          <w:sz w:val="20"/>
          <w:szCs w:val="20"/>
          <w:lang w:val="ru-RU"/>
        </w:rPr>
        <w:t>хлорид-анионы</w:t>
      </w:r>
      <w:proofErr w:type="spellEnd"/>
      <w:r w:rsidRPr="00A151D1">
        <w:rPr>
          <w:rFonts w:ascii="Times New Roman" w:hAnsi="Times New Roman" w:cs="Times New Roman"/>
          <w:color w:val="000000"/>
          <w:sz w:val="20"/>
          <w:szCs w:val="20"/>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сформированность</w:t>
      </w:r>
      <w:proofErr w:type="spellEnd"/>
      <w:r w:rsidRPr="00A151D1">
        <w:rPr>
          <w:rFonts w:ascii="Times New Roman" w:hAnsi="Times New Roman" w:cs="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Default="00A151D1">
      <w:pPr>
        <w:spacing w:after="0"/>
        <w:ind w:left="120"/>
      </w:pPr>
      <w:bookmarkStart w:id="7" w:name="block-23280547"/>
      <w:bookmarkEnd w:id="6"/>
      <w:r w:rsidRPr="00A151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143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6368"/>
        <w:gridCol w:w="1615"/>
        <w:gridCol w:w="1421"/>
        <w:gridCol w:w="1276"/>
        <w:gridCol w:w="2410"/>
      </w:tblGrid>
      <w:tr w:rsidR="003A1FA9" w:rsidTr="00977191">
        <w:trPr>
          <w:trHeight w:val="144"/>
          <w:tblCellSpacing w:w="20" w:type="nil"/>
        </w:trPr>
        <w:tc>
          <w:tcPr>
            <w:tcW w:w="1245"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6368"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4312" w:type="dxa"/>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1245" w:type="dxa"/>
            <w:vMerge/>
            <w:tcBorders>
              <w:top w:val="nil"/>
            </w:tcBorders>
            <w:tcMar>
              <w:top w:w="50" w:type="dxa"/>
              <w:left w:w="100" w:type="dxa"/>
            </w:tcMar>
          </w:tcPr>
          <w:p w:rsidR="003A1FA9" w:rsidRDefault="003A1FA9" w:rsidP="00977191">
            <w:pPr>
              <w:spacing w:after="0" w:line="240" w:lineRule="auto"/>
            </w:pPr>
          </w:p>
        </w:tc>
        <w:tc>
          <w:tcPr>
            <w:tcW w:w="6368" w:type="dxa"/>
            <w:vMerge/>
            <w:tcBorders>
              <w:top w:val="nil"/>
            </w:tcBorders>
            <w:tcMar>
              <w:top w:w="50" w:type="dxa"/>
              <w:left w:w="100" w:type="dxa"/>
            </w:tcMar>
          </w:tcPr>
          <w:p w:rsidR="003A1FA9" w:rsidRDefault="003A1FA9" w:rsidP="00977191">
            <w:pPr>
              <w:spacing w:after="0" w:line="240" w:lineRule="auto"/>
            </w:pPr>
          </w:p>
        </w:tc>
        <w:tc>
          <w:tcPr>
            <w:tcW w:w="1615"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42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276"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2410" w:type="dxa"/>
            <w:vMerge/>
            <w:tcBorders>
              <w:top w:val="nil"/>
            </w:tcBorders>
            <w:tcMar>
              <w:top w:w="50" w:type="dxa"/>
              <w:left w:w="100" w:type="dxa"/>
            </w:tcMar>
          </w:tcPr>
          <w:p w:rsidR="003A1FA9" w:rsidRDefault="003A1FA9" w:rsidP="00977191">
            <w:pPr>
              <w:spacing w:after="0" w:line="240" w:lineRule="auto"/>
            </w:pPr>
          </w:p>
        </w:tc>
      </w:tr>
      <w:tr w:rsidR="003A1FA9" w:rsidRPr="00A151D1" w:rsidTr="00977191">
        <w:trPr>
          <w:trHeight w:val="144"/>
          <w:tblCellSpacing w:w="20" w:type="nil"/>
        </w:trPr>
        <w:tc>
          <w:tcPr>
            <w:tcW w:w="14335" w:type="dxa"/>
            <w:gridSpan w:val="6"/>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b/>
                <w:color w:val="000000"/>
                <w:sz w:val="24"/>
                <w:lang w:val="ru-RU"/>
              </w:rPr>
              <w:t>Раздел 1.</w:t>
            </w:r>
            <w:r w:rsidRPr="00A151D1">
              <w:rPr>
                <w:rFonts w:ascii="Times New Roman" w:hAnsi="Times New Roman"/>
                <w:color w:val="000000"/>
                <w:sz w:val="24"/>
                <w:lang w:val="ru-RU"/>
              </w:rPr>
              <w:t xml:space="preserve"> </w:t>
            </w:r>
            <w:r w:rsidRPr="00A151D1">
              <w:rPr>
                <w:rFonts w:ascii="Times New Roman" w:hAnsi="Times New Roman"/>
                <w:b/>
                <w:color w:val="000000"/>
                <w:sz w:val="24"/>
                <w:lang w:val="ru-RU"/>
              </w:rPr>
              <w:t>Теоретические основы органической химии</w:t>
            </w:r>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6368"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 xml:space="preserve">Непредельные углеводороды: </w:t>
            </w:r>
            <w:proofErr w:type="spellStart"/>
            <w:r w:rsidRPr="00A151D1">
              <w:rPr>
                <w:rFonts w:ascii="Times New Roman" w:hAnsi="Times New Roman"/>
                <w:color w:val="000000"/>
                <w:sz w:val="24"/>
                <w:lang w:val="ru-RU"/>
              </w:rPr>
              <w:t>алкены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алкадиены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алкины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sidRPr="00A151D1">
              <w:rPr>
                <w:rFonts w:ascii="Times New Roman" w:hAnsi="Times New Roman"/>
                <w:color w:val="000000"/>
                <w:sz w:val="24"/>
                <w:lang w:val="ru-RU"/>
              </w:rPr>
              <w:t xml:space="preserve"> </w:t>
            </w:r>
            <w:r>
              <w:rPr>
                <w:rFonts w:ascii="Times New Roman" w:hAnsi="Times New Roman"/>
                <w:color w:val="000000"/>
                <w:sz w:val="24"/>
                <w:lang w:val="ru-RU"/>
              </w:rPr>
              <w:t>12</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2.4</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4.1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5.1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3A1FA9" w:rsidP="00977191">
            <w:pPr>
              <w:spacing w:after="0" w:line="240" w:lineRule="auto"/>
              <w:ind w:left="135"/>
            </w:pP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7613" w:type="dxa"/>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2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2410" w:type="dxa"/>
            <w:tcMar>
              <w:top w:w="50" w:type="dxa"/>
              <w:left w:w="100" w:type="dxa"/>
            </w:tcMar>
            <w:vAlign w:val="center"/>
          </w:tcPr>
          <w:p w:rsidR="003A1FA9" w:rsidRDefault="003A1FA9" w:rsidP="00977191">
            <w:pPr>
              <w:spacing w:after="0" w:line="240" w:lineRule="auto"/>
            </w:pP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3A1FA9" w:rsidTr="00977191">
        <w:trPr>
          <w:trHeight w:val="144"/>
          <w:tblCellSpacing w:w="20" w:type="nil"/>
        </w:trPr>
        <w:tc>
          <w:tcPr>
            <w:tcW w:w="1179"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4532"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0" w:type="auto"/>
            <w:vMerge/>
            <w:tcBorders>
              <w:top w:val="nil"/>
            </w:tcBorders>
            <w:tcMar>
              <w:top w:w="50" w:type="dxa"/>
              <w:left w:w="100" w:type="dxa"/>
            </w:tcMar>
          </w:tcPr>
          <w:p w:rsidR="003A1FA9" w:rsidRDefault="003A1FA9" w:rsidP="00977191">
            <w:pPr>
              <w:spacing w:after="0" w:line="240" w:lineRule="auto"/>
            </w:pPr>
          </w:p>
        </w:tc>
        <w:tc>
          <w:tcPr>
            <w:tcW w:w="0" w:type="auto"/>
            <w:vMerge/>
            <w:tcBorders>
              <w:top w:val="nil"/>
            </w:tcBorders>
            <w:tcMar>
              <w:top w:w="50" w:type="dxa"/>
              <w:left w:w="100" w:type="dxa"/>
            </w:tcMar>
          </w:tcPr>
          <w:p w:rsidR="003A1FA9" w:rsidRDefault="003A1FA9" w:rsidP="00977191">
            <w:pPr>
              <w:spacing w:after="0" w:line="240" w:lineRule="auto"/>
            </w:pPr>
          </w:p>
        </w:tc>
        <w:tc>
          <w:tcPr>
            <w:tcW w:w="1589"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84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910"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vMerge/>
            <w:tcBorders>
              <w:top w:val="nil"/>
            </w:tcBorders>
            <w:tcMar>
              <w:top w:w="50" w:type="dxa"/>
              <w:left w:w="100" w:type="dxa"/>
            </w:tcMar>
          </w:tcPr>
          <w:p w:rsidR="003A1FA9" w:rsidRDefault="003A1FA9" w:rsidP="00977191">
            <w:pPr>
              <w:spacing w:after="0" w:line="240" w:lineRule="auto"/>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Pr="00977191" w:rsidRDefault="00A151D1" w:rsidP="00977191">
            <w:pPr>
              <w:spacing w:after="0" w:line="240" w:lineRule="auto"/>
              <w:ind w:left="135"/>
              <w:rPr>
                <w:rFonts w:ascii="Times New Roman" w:hAnsi="Times New Roman" w:cs="Times New Roman"/>
                <w:lang w:val="ru-RU"/>
              </w:rPr>
            </w:pPr>
            <w:r w:rsidRPr="00977191">
              <w:rPr>
                <w:rFonts w:ascii="Times New Roman" w:hAnsi="Times New Roman" w:cs="Times New Roman"/>
                <w:lang w:val="ru-RU"/>
              </w:rPr>
              <w:t xml:space="preserve">Библиотека </w:t>
            </w:r>
            <w:r w:rsidR="00977191" w:rsidRPr="00977191">
              <w:rPr>
                <w:rFonts w:ascii="Times New Roman" w:hAnsi="Times New Roman" w:cs="Times New Roman"/>
                <w:lang w:val="ru-RU"/>
              </w:rPr>
              <w:t>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1.3</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2.3</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3.1</w:t>
            </w:r>
          </w:p>
        </w:tc>
        <w:tc>
          <w:tcPr>
            <w:tcW w:w="4532"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0" w:type="auto"/>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A1FA9" w:rsidRDefault="003A1FA9" w:rsidP="00977191">
            <w:pPr>
              <w:spacing w:after="0" w:line="240" w:lineRule="auto"/>
            </w:pPr>
          </w:p>
        </w:tc>
      </w:tr>
    </w:tbl>
    <w:p w:rsidR="003A1FA9" w:rsidRPr="00A151D1" w:rsidRDefault="003A1FA9">
      <w:pPr>
        <w:rPr>
          <w:lang w:val="ru-RU"/>
        </w:rPr>
        <w:sectPr w:rsidR="003A1FA9" w:rsidRPr="00A151D1">
          <w:pgSz w:w="16383" w:h="11906" w:orient="landscape"/>
          <w:pgMar w:top="1134" w:right="850" w:bottom="1134" w:left="1701" w:header="720" w:footer="720" w:gutter="0"/>
          <w:cols w:space="720"/>
        </w:sectPr>
      </w:pPr>
    </w:p>
    <w:p w:rsidR="003A1FA9" w:rsidRDefault="00A151D1">
      <w:pPr>
        <w:spacing w:after="0"/>
        <w:ind w:left="120"/>
      </w:pPr>
      <w:bookmarkStart w:id="8" w:name="block-23280548"/>
      <w:bookmarkEnd w:id="7"/>
      <w:r>
        <w:rPr>
          <w:rFonts w:ascii="Times New Roman" w:hAnsi="Times New Roman"/>
          <w:b/>
          <w:color w:val="000000"/>
          <w:sz w:val="28"/>
        </w:rPr>
        <w:lastRenderedPageBreak/>
        <w:t xml:space="preserve"> ПОУРОЧНОЕ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6420"/>
        <w:gridCol w:w="1219"/>
        <w:gridCol w:w="1841"/>
        <w:gridCol w:w="1910"/>
        <w:gridCol w:w="1347"/>
      </w:tblGrid>
      <w:tr w:rsidR="00A151D1" w:rsidRPr="00A151D1" w:rsidTr="00A151D1">
        <w:trPr>
          <w:trHeight w:val="144"/>
          <w:tblCellSpacing w:w="20" w:type="nil"/>
        </w:trPr>
        <w:tc>
          <w:tcPr>
            <w:tcW w:w="91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b/>
                <w:color w:val="000000"/>
                <w:sz w:val="24"/>
                <w:szCs w:val="24"/>
              </w:rPr>
              <w:t xml:space="preserve">№ п/п </w:t>
            </w:r>
          </w:p>
          <w:p w:rsidR="00A151D1" w:rsidRPr="00A151D1" w:rsidRDefault="00A151D1" w:rsidP="00A151D1">
            <w:pPr>
              <w:spacing w:after="0" w:line="240" w:lineRule="auto"/>
              <w:ind w:left="135"/>
              <w:rPr>
                <w:sz w:val="24"/>
                <w:szCs w:val="24"/>
              </w:rPr>
            </w:pPr>
          </w:p>
        </w:tc>
        <w:tc>
          <w:tcPr>
            <w:tcW w:w="642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Тема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урока</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4709" w:type="dxa"/>
            <w:gridSpan w:val="3"/>
            <w:tcMar>
              <w:top w:w="50" w:type="dxa"/>
              <w:left w:w="100" w:type="dxa"/>
            </w:tcMar>
            <w:vAlign w:val="center"/>
          </w:tcPr>
          <w:p w:rsidR="00A151D1" w:rsidRPr="00A151D1" w:rsidRDefault="00A151D1" w:rsidP="00A151D1">
            <w:pPr>
              <w:spacing w:after="0" w:line="240" w:lineRule="auto"/>
              <w:rPr>
                <w:sz w:val="24"/>
                <w:szCs w:val="24"/>
              </w:rPr>
            </w:pPr>
            <w:proofErr w:type="spellStart"/>
            <w:r w:rsidRPr="00A151D1">
              <w:rPr>
                <w:rFonts w:ascii="Times New Roman" w:hAnsi="Times New Roman"/>
                <w:b/>
                <w:color w:val="000000"/>
                <w:sz w:val="24"/>
                <w:szCs w:val="24"/>
              </w:rPr>
              <w:t>Количество</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Дата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изучения</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6420" w:type="dxa"/>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121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Всего</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841"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Контрольные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Практические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A151D1" w:rsidRPr="00A151D1" w:rsidRDefault="00A151D1" w:rsidP="00A151D1">
            <w:pPr>
              <w:spacing w:after="0" w:line="240" w:lineRule="auto"/>
              <w:ind w:left="135"/>
              <w:jc w:val="center"/>
              <w:rPr>
                <w:rFonts w:ascii="Times New Roman" w:hAnsi="Times New Roman" w:cs="Times New Roman"/>
                <w:sz w:val="24"/>
                <w:szCs w:val="24"/>
                <w:lang w:val="ru-RU"/>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Алканы</w:t>
            </w:r>
            <w:proofErr w:type="spellEnd"/>
            <w:r w:rsidRPr="00A151D1">
              <w:rPr>
                <w:rFonts w:ascii="Times New Roman" w:hAnsi="Times New Roman"/>
                <w:color w:val="000000"/>
                <w:sz w:val="24"/>
                <w:szCs w:val="24"/>
                <w:lang w:val="ru-RU"/>
              </w:rPr>
              <w:t>: состав и строение, гомологический ряд</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Метан и этан — простейшие представители </w:t>
            </w:r>
            <w:proofErr w:type="spellStart"/>
            <w:r w:rsidRPr="00A151D1">
              <w:rPr>
                <w:rFonts w:ascii="Times New Roman" w:hAnsi="Times New Roman"/>
                <w:color w:val="000000"/>
                <w:sz w:val="24"/>
                <w:szCs w:val="24"/>
                <w:lang w:val="ru-RU"/>
              </w:rPr>
              <w:t>алканов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Алкены</w:t>
            </w:r>
            <w:proofErr w:type="spellEnd"/>
            <w:r w:rsidRPr="00A151D1">
              <w:rPr>
                <w:rFonts w:ascii="Times New Roman" w:hAnsi="Times New Roman"/>
                <w:color w:val="000000"/>
                <w:sz w:val="24"/>
                <w:szCs w:val="24"/>
                <w:lang w:val="ru-RU"/>
              </w:rPr>
              <w:t>: состав и строение, свойства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Этилен и пропилен — простейшие представители </w:t>
            </w:r>
            <w:proofErr w:type="spellStart"/>
            <w:r w:rsidRPr="00A151D1">
              <w:rPr>
                <w:rFonts w:ascii="Times New Roman" w:hAnsi="Times New Roman"/>
                <w:color w:val="000000"/>
                <w:sz w:val="24"/>
                <w:szCs w:val="24"/>
                <w:lang w:val="ru-RU"/>
              </w:rPr>
              <w:t>алкенов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1. «Получение этилена и изучение его свойств»</w:t>
            </w:r>
          </w:p>
        </w:tc>
        <w:tc>
          <w:tcPr>
            <w:tcW w:w="1219" w:type="dxa"/>
            <w:tcMar>
              <w:top w:w="50" w:type="dxa"/>
              <w:left w:w="100" w:type="dxa"/>
            </w:tcMar>
          </w:tcPr>
          <w:p w:rsidR="00A151D1" w:rsidRPr="00A151D1" w:rsidRDefault="00A151D1" w:rsidP="00A151D1">
            <w:pPr>
              <w:spacing w:after="0" w:line="240" w:lineRule="auto"/>
              <w:jc w:val="center"/>
              <w:rPr>
                <w:sz w:val="24"/>
                <w:szCs w:val="24"/>
                <w:lang w:val="ru-RU"/>
              </w:rPr>
            </w:pPr>
            <w:r w:rsidRPr="00A151D1">
              <w:rPr>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Алкадиены</w:t>
            </w:r>
            <w:proofErr w:type="spellEnd"/>
            <w:r w:rsidRPr="00A151D1">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lang w:val="ru-RU"/>
              </w:rPr>
              <w:t>Алкины</w:t>
            </w:r>
            <w:proofErr w:type="spellEnd"/>
            <w:r w:rsidRPr="00A151D1">
              <w:rPr>
                <w:rFonts w:ascii="Times New Roman" w:hAnsi="Times New Roman"/>
                <w:color w:val="000000"/>
                <w:sz w:val="24"/>
                <w:szCs w:val="24"/>
                <w:lang w:val="ru-RU"/>
              </w:rPr>
              <w:t xml:space="preserve">: состав и особенности строения, гомологический ряд. </w:t>
            </w:r>
            <w:proofErr w:type="spellStart"/>
            <w:r w:rsidRPr="00A151D1">
              <w:rPr>
                <w:rFonts w:ascii="Times New Roman" w:hAnsi="Times New Roman"/>
                <w:color w:val="000000"/>
                <w:sz w:val="24"/>
                <w:szCs w:val="24"/>
              </w:rPr>
              <w:t>Ацетилен</w:t>
            </w:r>
            <w:proofErr w:type="spellEnd"/>
            <w:r w:rsidRPr="00A151D1">
              <w:rPr>
                <w:rFonts w:ascii="Times New Roman" w:hAnsi="Times New Roman"/>
                <w:color w:val="000000"/>
                <w:sz w:val="24"/>
                <w:szCs w:val="24"/>
              </w:rPr>
              <w:t xml:space="preserve"> — </w:t>
            </w:r>
            <w:proofErr w:type="spellStart"/>
            <w:r w:rsidRPr="00A151D1">
              <w:rPr>
                <w:rFonts w:ascii="Times New Roman" w:hAnsi="Times New Roman"/>
                <w:color w:val="000000"/>
                <w:sz w:val="24"/>
                <w:szCs w:val="24"/>
              </w:rPr>
              <w:t>простейший</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представитель</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алкинов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Вычисления по уравнению химической реакции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Арены: бензол и толуол. Токсичность </w:t>
            </w:r>
            <w:proofErr w:type="spellStart"/>
            <w:r w:rsidRPr="00A151D1">
              <w:rPr>
                <w:rFonts w:ascii="Times New Roman" w:hAnsi="Times New Roman"/>
                <w:color w:val="000000"/>
                <w:sz w:val="24"/>
                <w:szCs w:val="24"/>
                <w:lang w:val="ru-RU"/>
              </w:rPr>
              <w:t>аренов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Генетическая связь углеводородов, принадлежащих к различным классам</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15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«Углеводороды»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Предельные одноатомные спирты: метанол и этанол. </w:t>
            </w:r>
            <w:proofErr w:type="spellStart"/>
            <w:r w:rsidRPr="00A151D1">
              <w:rPr>
                <w:rFonts w:ascii="Times New Roman" w:hAnsi="Times New Roman"/>
                <w:color w:val="000000"/>
                <w:sz w:val="24"/>
                <w:szCs w:val="24"/>
              </w:rPr>
              <w:t>Водородная</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связь</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Многоатомные спирты: этиленгликоль и глицерин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Фенол: строение молекулы, физические и химические свойства, применение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Альдегиды: формальдегид и ацетальдегид. Ацетон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Одноосновные предельные карбоновые кислоты: муравьиная и уксусная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2. «Свойства раствора уксусной кислоты»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Мыла как соли высших карбоновых кислот, их моющее действие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Сложные эфиры как производные карбоновых кислот. </w:t>
            </w:r>
            <w:proofErr w:type="spellStart"/>
            <w:r w:rsidRPr="00A151D1">
              <w:rPr>
                <w:rFonts w:ascii="Times New Roman" w:hAnsi="Times New Roman"/>
                <w:color w:val="000000"/>
                <w:sz w:val="24"/>
                <w:szCs w:val="24"/>
              </w:rPr>
              <w:t>Гидролиз</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сложных</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эфиров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Жиры: гидролиз, применение, биологическая роль жиров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Крахмал и целлюлоза как природные полимеры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rPr>
              <w:t>Амины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метиламин</w:t>
            </w:r>
            <w:proofErr w:type="spellEnd"/>
            <w:r w:rsidRPr="00A151D1">
              <w:rPr>
                <w:rFonts w:ascii="Times New Roman" w:hAnsi="Times New Roman"/>
                <w:color w:val="000000"/>
                <w:sz w:val="24"/>
                <w:szCs w:val="24"/>
              </w:rPr>
              <w:t xml:space="preserve"> и </w:t>
            </w:r>
            <w:proofErr w:type="spellStart"/>
            <w:r w:rsidRPr="00A151D1">
              <w:rPr>
                <w:rFonts w:ascii="Times New Roman" w:hAnsi="Times New Roman"/>
                <w:color w:val="000000"/>
                <w:sz w:val="24"/>
                <w:szCs w:val="24"/>
              </w:rPr>
              <w:t>анилин</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Аминокислоты как </w:t>
            </w:r>
            <w:proofErr w:type="spellStart"/>
            <w:r w:rsidRPr="00A151D1">
              <w:rPr>
                <w:rFonts w:ascii="Times New Roman" w:hAnsi="Times New Roman"/>
                <w:color w:val="000000"/>
                <w:sz w:val="24"/>
                <w:szCs w:val="24"/>
                <w:lang w:val="ru-RU"/>
              </w:rPr>
              <w:t>амфотерные</w:t>
            </w:r>
            <w:proofErr w:type="spellEnd"/>
            <w:r w:rsidRPr="00A151D1">
              <w:rPr>
                <w:rFonts w:ascii="Times New Roman" w:hAnsi="Times New Roman"/>
                <w:color w:val="000000"/>
                <w:sz w:val="24"/>
                <w:szCs w:val="24"/>
                <w:lang w:val="ru-RU"/>
              </w:rPr>
              <w:t xml:space="preserve"> органические соединения, их биологическое значение. </w:t>
            </w:r>
            <w:proofErr w:type="spellStart"/>
            <w:r w:rsidRPr="00A151D1">
              <w:rPr>
                <w:rFonts w:ascii="Times New Roman" w:hAnsi="Times New Roman"/>
                <w:color w:val="000000"/>
                <w:sz w:val="24"/>
                <w:szCs w:val="24"/>
              </w:rPr>
              <w:t>Пептиды</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Белки как природные высокомолекулярные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33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Основные понятия химии высокомолекулярных соединений</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A151D1">
              <w:rPr>
                <w:rFonts w:ascii="Times New Roman" w:hAnsi="Times New Roman"/>
                <w:color w:val="000000"/>
                <w:sz w:val="24"/>
                <w:szCs w:val="24"/>
              </w:rPr>
              <w:t>Пластмассы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каучуки</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волокна</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gridAfter w:val="1"/>
          <w:wAfter w:w="1347" w:type="dxa"/>
          <w:trHeight w:val="144"/>
          <w:tblCellSpacing w:w="20" w:type="nil"/>
        </w:trPr>
        <w:tc>
          <w:tcPr>
            <w:tcW w:w="7330" w:type="dxa"/>
            <w:gridSpan w:val="2"/>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ОБЩЕЕ КОЛИЧЕСТВО ЧАСОВ ПО ПРОГРАММЕ</w:t>
            </w:r>
          </w:p>
        </w:tc>
        <w:tc>
          <w:tcPr>
            <w:tcW w:w="121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lang w:val="ru-RU"/>
              </w:rPr>
              <w:t>68</w:t>
            </w:r>
            <w:r w:rsidRPr="00A151D1">
              <w:rPr>
                <w:rFonts w:ascii="Times New Roman" w:hAnsi="Times New Roman"/>
                <w:color w:val="000000"/>
                <w:sz w:val="24"/>
                <w:szCs w:val="24"/>
              </w:rPr>
              <w:t xml:space="preserve"> </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6791"/>
        <w:gridCol w:w="1130"/>
        <w:gridCol w:w="1841"/>
        <w:gridCol w:w="1910"/>
        <w:gridCol w:w="1347"/>
      </w:tblGrid>
      <w:tr w:rsidR="00A151D1" w:rsidTr="00A151D1">
        <w:trPr>
          <w:trHeight w:val="144"/>
          <w:tblCellSpacing w:w="20" w:type="nil"/>
        </w:trPr>
        <w:tc>
          <w:tcPr>
            <w:tcW w:w="822" w:type="dxa"/>
            <w:vMerge w:val="restart"/>
            <w:tcMar>
              <w:top w:w="50" w:type="dxa"/>
              <w:left w:w="100" w:type="dxa"/>
            </w:tcMar>
            <w:vAlign w:val="center"/>
          </w:tcPr>
          <w:p w:rsidR="00A151D1" w:rsidRDefault="00A151D1" w:rsidP="00A151D1">
            <w:pPr>
              <w:spacing w:after="0" w:line="240" w:lineRule="auto"/>
              <w:ind w:left="135"/>
            </w:pPr>
            <w:r>
              <w:rPr>
                <w:rFonts w:ascii="Times New Roman" w:hAnsi="Times New Roman"/>
                <w:b/>
                <w:color w:val="000000"/>
                <w:sz w:val="24"/>
              </w:rPr>
              <w:t xml:space="preserve">№ п/п </w:t>
            </w:r>
          </w:p>
          <w:p w:rsidR="00A151D1" w:rsidRDefault="00A151D1" w:rsidP="00A151D1">
            <w:pPr>
              <w:spacing w:after="0" w:line="240" w:lineRule="auto"/>
              <w:ind w:left="135"/>
            </w:pPr>
          </w:p>
        </w:tc>
        <w:tc>
          <w:tcPr>
            <w:tcW w:w="6791"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gridSpan w:val="3"/>
            <w:tcMar>
              <w:top w:w="50" w:type="dxa"/>
              <w:left w:w="100" w:type="dxa"/>
            </w:tcMar>
            <w:vAlign w:val="center"/>
          </w:tcPr>
          <w:p w:rsidR="00A151D1" w:rsidRDefault="00A151D1" w:rsidP="00A151D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r>
      <w:tr w:rsidR="00A151D1" w:rsidTr="00A151D1">
        <w:trPr>
          <w:trHeight w:val="144"/>
          <w:tblCellSpacing w:w="20" w:type="nil"/>
        </w:trPr>
        <w:tc>
          <w:tcPr>
            <w:tcW w:w="0" w:type="auto"/>
            <w:vMerge/>
            <w:tcBorders>
              <w:top w:val="nil"/>
            </w:tcBorders>
            <w:tcMar>
              <w:top w:w="50" w:type="dxa"/>
              <w:left w:w="100" w:type="dxa"/>
            </w:tcMar>
          </w:tcPr>
          <w:p w:rsidR="00A151D1" w:rsidRDefault="00A151D1" w:rsidP="00A151D1">
            <w:pPr>
              <w:spacing w:after="0" w:line="240" w:lineRule="auto"/>
            </w:pPr>
          </w:p>
        </w:tc>
        <w:tc>
          <w:tcPr>
            <w:tcW w:w="6791" w:type="dxa"/>
            <w:vMerge/>
            <w:tcBorders>
              <w:top w:val="nil"/>
            </w:tcBorders>
            <w:tcMar>
              <w:top w:w="50" w:type="dxa"/>
              <w:left w:w="100" w:type="dxa"/>
            </w:tcMar>
          </w:tcPr>
          <w:p w:rsidR="00A151D1" w:rsidRDefault="00A151D1" w:rsidP="00A151D1">
            <w:pPr>
              <w:spacing w:after="0" w:line="240" w:lineRule="auto"/>
            </w:pPr>
          </w:p>
        </w:tc>
        <w:tc>
          <w:tcPr>
            <w:tcW w:w="113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84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91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vMerge/>
            <w:tcBorders>
              <w:top w:val="nil"/>
            </w:tcBorders>
            <w:tcMar>
              <w:top w:w="50" w:type="dxa"/>
              <w:left w:w="100" w:type="dxa"/>
            </w:tcMar>
          </w:tcPr>
          <w:p w:rsidR="00A151D1" w:rsidRDefault="00A151D1" w:rsidP="00A151D1">
            <w:pPr>
              <w:spacing w:after="0" w:line="240" w:lineRule="auto"/>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 xml:space="preserve">Валентность. </w:t>
            </w:r>
            <w:proofErr w:type="spellStart"/>
            <w:r w:rsidRPr="00A151D1">
              <w:rPr>
                <w:rFonts w:ascii="Times New Roman" w:hAnsi="Times New Roman"/>
                <w:color w:val="000000"/>
                <w:sz w:val="24"/>
                <w:lang w:val="ru-RU"/>
              </w:rPr>
              <w:t>Электроотрицательность</w:t>
            </w:r>
            <w:proofErr w:type="spellEnd"/>
            <w:r w:rsidRPr="00A151D1">
              <w:rPr>
                <w:rFonts w:ascii="Times New Roman" w:hAnsi="Times New Roman"/>
                <w:color w:val="000000"/>
                <w:sz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11</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51D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lastRenderedPageBreak/>
              <w:t>12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 xml:space="preserve">Химические свойства азота, </w:t>
            </w:r>
            <w:proofErr w:type="spellStart"/>
            <w:r w:rsidRPr="00A151D1">
              <w:rPr>
                <w:rFonts w:ascii="Times New Roman" w:hAnsi="Times New Roman"/>
                <w:color w:val="000000"/>
                <w:sz w:val="24"/>
                <w:lang w:val="ru-RU"/>
              </w:rPr>
              <w:t>фософра</w:t>
            </w:r>
            <w:proofErr w:type="spellEnd"/>
            <w:r w:rsidRPr="00A151D1">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24</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lastRenderedPageBreak/>
              <w:t>29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proofErr w:type="spellStart"/>
            <w:r w:rsidRPr="00A151D1">
              <w:rPr>
                <w:rFonts w:ascii="Times New Roman" w:hAnsi="Times New Roman"/>
                <w:color w:val="000000"/>
                <w:sz w:val="24"/>
                <w:lang w:val="ru-RU"/>
              </w:rPr>
              <w:t>Амфотерные</w:t>
            </w:r>
            <w:proofErr w:type="spellEnd"/>
            <w:r w:rsidRPr="00A151D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34</w:t>
            </w:r>
          </w:p>
        </w:tc>
        <w:tc>
          <w:tcPr>
            <w:tcW w:w="679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gridAfter w:val="1"/>
          <w:wAfter w:w="1347" w:type="dxa"/>
          <w:trHeight w:val="144"/>
          <w:tblCellSpacing w:w="20" w:type="nil"/>
        </w:trPr>
        <w:tc>
          <w:tcPr>
            <w:tcW w:w="7613" w:type="dxa"/>
            <w:gridSpan w:val="2"/>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3 </w:t>
            </w:r>
          </w:p>
        </w:tc>
      </w:tr>
    </w:tbl>
    <w:p w:rsidR="003A1FA9" w:rsidRDefault="003A1FA9">
      <w:pPr>
        <w:sectPr w:rsidR="003A1FA9">
          <w:pgSz w:w="16383" w:h="11906" w:orient="landscape"/>
          <w:pgMar w:top="1134" w:right="850" w:bottom="1134" w:left="1701" w:header="720" w:footer="720" w:gutter="0"/>
          <w:cols w:space="720"/>
        </w:sectPr>
      </w:pPr>
    </w:p>
    <w:p w:rsidR="003A1FA9" w:rsidRDefault="003A1FA9">
      <w:pPr>
        <w:sectPr w:rsidR="003A1FA9">
          <w:pgSz w:w="16383" w:h="11906" w:orient="landscape"/>
          <w:pgMar w:top="1134" w:right="850" w:bottom="1134" w:left="1701" w:header="720" w:footer="720" w:gutter="0"/>
          <w:cols w:space="720"/>
        </w:sectPr>
      </w:pPr>
    </w:p>
    <w:p w:rsidR="003A1FA9" w:rsidRPr="00A151D1" w:rsidRDefault="00A151D1">
      <w:pPr>
        <w:spacing w:after="0"/>
        <w:ind w:left="120"/>
        <w:rPr>
          <w:lang w:val="ru-RU"/>
        </w:rPr>
      </w:pPr>
      <w:bookmarkStart w:id="9" w:name="block-23280549"/>
      <w:bookmarkEnd w:id="8"/>
      <w:r w:rsidRPr="00A151D1">
        <w:rPr>
          <w:rFonts w:ascii="Times New Roman" w:hAnsi="Times New Roman"/>
          <w:b/>
          <w:color w:val="000000"/>
          <w:sz w:val="28"/>
          <w:lang w:val="ru-RU"/>
        </w:rPr>
        <w:lastRenderedPageBreak/>
        <w:t>УЧЕБНО-МЕТОДИЧЕСКОЕ ОБЕСПЕЧЕНИЕ ОБРАЗОВАТЕЛЬНОГО ПРОЦЕССА</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ОБЯЗАТЕЛЬНЫЕ УЧЕБНЫЕ МАТЕРИАЛЫ ДЛЯ УЧЕНИКА</w:t>
      </w:r>
    </w:p>
    <w:p w:rsidR="00A151D1" w:rsidRDefault="00A151D1" w:rsidP="00A151D1">
      <w:pPr>
        <w:spacing w:after="0" w:line="480" w:lineRule="auto"/>
        <w:ind w:left="120"/>
        <w:rPr>
          <w:rFonts w:ascii="Times New Roman" w:hAnsi="Times New Roman" w:cs="Times New Roman"/>
          <w:color w:val="333333"/>
          <w:shd w:val="clear" w:color="auto" w:fill="FFFFFF"/>
          <w:lang w:val="ru-RU"/>
        </w:rPr>
      </w:pPr>
      <w:r w:rsidRPr="00A151D1">
        <w:rPr>
          <w:rFonts w:ascii="Times New Roman" w:hAnsi="Times New Roman"/>
          <w:color w:val="000000"/>
          <w:sz w:val="28"/>
          <w:lang w:val="ru-RU"/>
        </w:rPr>
        <w:t>​‌‌​</w:t>
      </w:r>
      <w:r w:rsidRPr="00A151D1">
        <w:rPr>
          <w:rFonts w:ascii="Times New Roman" w:hAnsi="Times New Roman" w:cs="Times New Roman"/>
          <w:color w:val="333333"/>
          <w:shd w:val="clear" w:color="auto" w:fill="FFFFFF"/>
          <w:lang w:val="ru-RU"/>
        </w:rPr>
        <w:t xml:space="preserve"> </w:t>
      </w: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A151D1" w:rsidRPr="009B6764" w:rsidRDefault="00A151D1" w:rsidP="00A151D1">
      <w:pPr>
        <w:spacing w:after="0" w:line="480" w:lineRule="auto"/>
        <w:ind w:left="120"/>
        <w:rPr>
          <w:rFonts w:ascii="Times New Roman" w:hAnsi="Times New Roman" w:cs="Times New Roman"/>
          <w:lang w:val="ru-RU"/>
        </w:rPr>
      </w:pP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МЕТОДИЧЕСКИЕ МАТЕРИАЛЫ ДЛЯ УЧИТЕЛЯ</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ЦИФРОВЫЕ ОБРАЗОВАТЕЛЬНЫЕ РЕСУРСЫ И РЕСУРСЫ СЕТИ ИНТЕРНЕТ</w:t>
      </w:r>
    </w:p>
    <w:p w:rsidR="003A1FA9" w:rsidRDefault="00A151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1FA9" w:rsidRDefault="003A1FA9">
      <w:pPr>
        <w:sectPr w:rsidR="003A1FA9">
          <w:pgSz w:w="11906" w:h="16383"/>
          <w:pgMar w:top="1134" w:right="850" w:bottom="1134" w:left="1701" w:header="720" w:footer="720" w:gutter="0"/>
          <w:cols w:space="720"/>
        </w:sectPr>
      </w:pPr>
    </w:p>
    <w:bookmarkEnd w:id="9"/>
    <w:p w:rsidR="00A151D1" w:rsidRDefault="00A151D1"/>
    <w:sectPr w:rsidR="00A151D1" w:rsidSect="003A1F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3E2"/>
    <w:multiLevelType w:val="multilevel"/>
    <w:tmpl w:val="3C6C61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FA9"/>
    <w:rsid w:val="003A1FA9"/>
    <w:rsid w:val="00732222"/>
    <w:rsid w:val="00977191"/>
    <w:rsid w:val="00A15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1FA9"/>
    <w:rPr>
      <w:color w:val="0000FF" w:themeColor="hyperlink"/>
      <w:u w:val="single"/>
    </w:rPr>
  </w:style>
  <w:style w:type="table" w:styleId="ac">
    <w:name w:val="Table Grid"/>
    <w:basedOn w:val="a1"/>
    <w:uiPriority w:val="59"/>
    <w:rsid w:val="003A1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8634</Words>
  <Characters>49216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2023-09-20T08:47:00Z</cp:lastPrinted>
  <dcterms:created xsi:type="dcterms:W3CDTF">2023-09-20T08:49:00Z</dcterms:created>
  <dcterms:modified xsi:type="dcterms:W3CDTF">2023-09-20T08:52:00Z</dcterms:modified>
</cp:coreProperties>
</file>