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128" w:rsidRDefault="00C21128" w:rsidP="00E55575">
      <w:pPr>
        <w:spacing w:after="0" w:line="264" w:lineRule="auto"/>
        <w:ind w:left="120"/>
        <w:jc w:val="both"/>
        <w:rPr>
          <w:rFonts w:ascii="Times New Roman" w:hAnsi="Times New Roman"/>
          <w:b/>
          <w:color w:val="000000"/>
          <w:sz w:val="28"/>
        </w:rPr>
      </w:pPr>
      <w:r>
        <w:rPr>
          <w:rFonts w:ascii="Times New Roman" w:hAnsi="Times New Roman"/>
          <w:b/>
          <w:noProof/>
          <w:color w:val="000000"/>
          <w:sz w:val="28"/>
          <w:lang w:eastAsia="ru-RU"/>
        </w:rPr>
        <w:drawing>
          <wp:inline distT="0" distB="0" distL="0" distR="0">
            <wp:extent cx="6645910" cy="9146271"/>
            <wp:effectExtent l="19050" t="0" r="2540" b="0"/>
            <wp:docPr id="1" name="Рисунок 1" descr="D:\ГЕОГРАФИЯ\Рабочие программы\рпр 23-24\im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ЕОГРАФИЯ\Рабочие программы\рпр 23-24\img110.jpg"/>
                    <pic:cNvPicPr>
                      <a:picLocks noChangeAspect="1" noChangeArrowheads="1"/>
                    </pic:cNvPicPr>
                  </pic:nvPicPr>
                  <pic:blipFill>
                    <a:blip r:embed="rId8" cstate="print"/>
                    <a:srcRect/>
                    <a:stretch>
                      <a:fillRect/>
                    </a:stretch>
                  </pic:blipFill>
                  <pic:spPr bwMode="auto">
                    <a:xfrm>
                      <a:off x="0" y="0"/>
                      <a:ext cx="6645910" cy="9146271"/>
                    </a:xfrm>
                    <a:prstGeom prst="rect">
                      <a:avLst/>
                    </a:prstGeom>
                    <a:noFill/>
                    <a:ln w="9525">
                      <a:noFill/>
                      <a:miter lim="800000"/>
                      <a:headEnd/>
                      <a:tailEnd/>
                    </a:ln>
                  </pic:spPr>
                </pic:pic>
              </a:graphicData>
            </a:graphic>
          </wp:inline>
        </w:drawing>
      </w:r>
    </w:p>
    <w:p w:rsidR="00C21128" w:rsidRDefault="00C21128" w:rsidP="00E55575">
      <w:pPr>
        <w:spacing w:after="0" w:line="264" w:lineRule="auto"/>
        <w:ind w:left="120"/>
        <w:jc w:val="both"/>
        <w:rPr>
          <w:rFonts w:ascii="Times New Roman" w:hAnsi="Times New Roman"/>
          <w:b/>
          <w:color w:val="000000"/>
          <w:sz w:val="28"/>
        </w:rPr>
      </w:pPr>
    </w:p>
    <w:p w:rsidR="00E55575" w:rsidRPr="00EF1B4E" w:rsidRDefault="00E55575" w:rsidP="00E55575">
      <w:pPr>
        <w:spacing w:after="0" w:line="264" w:lineRule="auto"/>
        <w:ind w:left="120"/>
        <w:jc w:val="both"/>
      </w:pPr>
      <w:r w:rsidRPr="00EF1B4E">
        <w:rPr>
          <w:rFonts w:ascii="Times New Roman" w:hAnsi="Times New Roman"/>
          <w:b/>
          <w:color w:val="000000"/>
          <w:sz w:val="28"/>
        </w:rPr>
        <w:lastRenderedPageBreak/>
        <w:t>ПЛАНИРУЕМЫЕ ОБРАЗОВАТЕЛЬНЫЕ РЕЗУЛЬТАТЫ</w:t>
      </w:r>
    </w:p>
    <w:p w:rsidR="00E55575" w:rsidRPr="00EF1B4E" w:rsidRDefault="00E55575" w:rsidP="00E55575">
      <w:pPr>
        <w:spacing w:after="0" w:line="264" w:lineRule="auto"/>
        <w:ind w:left="120"/>
        <w:jc w:val="both"/>
      </w:pPr>
    </w:p>
    <w:p w:rsidR="00E55575" w:rsidRPr="00EF1B4E" w:rsidRDefault="00E55575" w:rsidP="00E55575">
      <w:pPr>
        <w:spacing w:after="0" w:line="264" w:lineRule="auto"/>
        <w:ind w:left="120"/>
        <w:jc w:val="both"/>
      </w:pPr>
      <w:r w:rsidRPr="00EF1B4E">
        <w:rPr>
          <w:rFonts w:ascii="Times New Roman" w:hAnsi="Times New Roman"/>
          <w:b/>
          <w:color w:val="000000"/>
          <w:sz w:val="28"/>
        </w:rPr>
        <w:t>ЛИЧНОСТНЫЕ РЕЗУЛЬТАТЫ</w:t>
      </w:r>
    </w:p>
    <w:p w:rsidR="00E55575" w:rsidRPr="00EF1B4E" w:rsidRDefault="00E55575" w:rsidP="00E55575">
      <w:pPr>
        <w:spacing w:after="0" w:line="264" w:lineRule="auto"/>
        <w:ind w:left="120"/>
        <w:jc w:val="both"/>
      </w:pPr>
    </w:p>
    <w:p w:rsidR="00E55575" w:rsidRPr="00EF1B4E" w:rsidRDefault="00E55575" w:rsidP="00E55575">
      <w:pPr>
        <w:spacing w:after="0" w:line="264" w:lineRule="auto"/>
        <w:ind w:firstLine="600"/>
        <w:jc w:val="both"/>
      </w:pPr>
      <w:r w:rsidRPr="00EF1B4E">
        <w:rPr>
          <w:rFonts w:ascii="Times New Roman" w:hAnsi="Times New Roman"/>
          <w:color w:val="000000"/>
          <w:sz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55575" w:rsidRPr="00EF1B4E" w:rsidRDefault="00E55575" w:rsidP="00E55575">
      <w:pPr>
        <w:spacing w:after="0" w:line="264" w:lineRule="auto"/>
        <w:ind w:firstLine="600"/>
        <w:jc w:val="both"/>
      </w:pPr>
      <w:proofErr w:type="gramStart"/>
      <w:r w:rsidRPr="00EF1B4E">
        <w:rPr>
          <w:rFonts w:ascii="Times New Roman" w:hAnsi="Times New Roman"/>
          <w:b/>
          <w:color w:val="000000"/>
          <w:sz w:val="28"/>
        </w:rPr>
        <w:t>Патриотического воспитания</w:t>
      </w:r>
      <w:r w:rsidRPr="00EF1B4E">
        <w:rPr>
          <w:rFonts w:ascii="Times New Roman" w:hAnsi="Times New Roman"/>
          <w:color w:val="000000"/>
          <w:sz w:val="28"/>
        </w:rPr>
        <w:t xml:space="preserve">: осознание российской гражданской идентичности в поликультурном и </w:t>
      </w:r>
      <w:proofErr w:type="spellStart"/>
      <w:r w:rsidRPr="00EF1B4E">
        <w:rPr>
          <w:rFonts w:ascii="Times New Roman" w:hAnsi="Times New Roman"/>
          <w:color w:val="000000"/>
          <w:sz w:val="28"/>
        </w:rPr>
        <w:t>многоконфессиональном</w:t>
      </w:r>
      <w:proofErr w:type="spellEnd"/>
      <w:r w:rsidRPr="00EF1B4E">
        <w:rPr>
          <w:rFonts w:ascii="Times New Roman" w:hAnsi="Times New Roman"/>
          <w:color w:val="000000"/>
          <w:sz w:val="28"/>
        </w:rPr>
        <w:t xml:space="preserve">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w:t>
      </w:r>
      <w:proofErr w:type="spellStart"/>
      <w:r w:rsidRPr="00EF1B4E">
        <w:rPr>
          <w:rFonts w:ascii="Times New Roman" w:hAnsi="Times New Roman"/>
          <w:color w:val="000000"/>
          <w:sz w:val="28"/>
        </w:rPr>
        <w:t>цивилизационному</w:t>
      </w:r>
      <w:proofErr w:type="spellEnd"/>
      <w:r w:rsidRPr="00EF1B4E">
        <w:rPr>
          <w:rFonts w:ascii="Times New Roman" w:hAnsi="Times New Roman"/>
          <w:color w:val="000000"/>
          <w:sz w:val="28"/>
        </w:rPr>
        <w:t xml:space="preserve">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EF1B4E">
        <w:rPr>
          <w:rFonts w:ascii="Times New Roman" w:hAnsi="Times New Roman"/>
          <w:color w:val="000000"/>
          <w:sz w:val="28"/>
        </w:rPr>
        <w:t xml:space="preserve"> уважение к символам России, своего края.</w:t>
      </w:r>
    </w:p>
    <w:p w:rsidR="00E55575" w:rsidRPr="00EF1B4E" w:rsidRDefault="00E55575" w:rsidP="00E55575">
      <w:pPr>
        <w:spacing w:after="0" w:line="264" w:lineRule="auto"/>
        <w:ind w:firstLine="600"/>
        <w:jc w:val="both"/>
      </w:pPr>
      <w:proofErr w:type="gramStart"/>
      <w:r w:rsidRPr="00EF1B4E">
        <w:rPr>
          <w:rFonts w:ascii="Times New Roman" w:hAnsi="Times New Roman"/>
          <w:b/>
          <w:color w:val="000000"/>
          <w:sz w:val="28"/>
        </w:rPr>
        <w:t>Гражданского воспитания:</w:t>
      </w:r>
      <w:r w:rsidRPr="00EF1B4E">
        <w:rPr>
          <w:rFonts w:ascii="Times New Roman" w:hAnsi="Times New Roman"/>
          <w:color w:val="000000"/>
          <w:sz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EF1B4E">
        <w:rPr>
          <w:rFonts w:ascii="Times New Roman" w:hAnsi="Times New Roman"/>
          <w:color w:val="000000"/>
          <w:sz w:val="28"/>
        </w:rPr>
        <w:t xml:space="preserve"> представление о социальных нормах и правилах межличностных отношений в поликультурном и </w:t>
      </w:r>
      <w:proofErr w:type="spellStart"/>
      <w:r w:rsidRPr="00EF1B4E">
        <w:rPr>
          <w:rFonts w:ascii="Times New Roman" w:hAnsi="Times New Roman"/>
          <w:color w:val="000000"/>
          <w:sz w:val="28"/>
        </w:rPr>
        <w:t>многоконфессиональном</w:t>
      </w:r>
      <w:proofErr w:type="spellEnd"/>
      <w:r w:rsidRPr="00EF1B4E">
        <w:rPr>
          <w:rFonts w:ascii="Times New Roman" w:hAnsi="Times New Roman"/>
          <w:color w:val="000000"/>
          <w:sz w:val="28"/>
        </w:rPr>
        <w:t xml:space="preserve"> обществе; готовность к </w:t>
      </w:r>
      <w:proofErr w:type="spellStart"/>
      <w:proofErr w:type="gramStart"/>
      <w:r w:rsidRPr="00EF1B4E">
        <w:rPr>
          <w:rFonts w:ascii="Times New Roman" w:hAnsi="Times New Roman"/>
          <w:color w:val="000000"/>
          <w:sz w:val="28"/>
        </w:rPr>
        <w:t>разно-образной</w:t>
      </w:r>
      <w:proofErr w:type="spellEnd"/>
      <w:proofErr w:type="gramEnd"/>
      <w:r w:rsidRPr="00EF1B4E">
        <w:rPr>
          <w:rFonts w:ascii="Times New Roman" w:hAnsi="Times New Roman"/>
          <w:color w:val="000000"/>
          <w:sz w:val="28"/>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EF1B4E">
        <w:rPr>
          <w:rFonts w:ascii="Times New Roman" w:hAnsi="Times New Roman"/>
          <w:color w:val="000000"/>
          <w:sz w:val="28"/>
        </w:rPr>
        <w:t>волонтёрство</w:t>
      </w:r>
      <w:proofErr w:type="spellEnd"/>
      <w:r w:rsidRPr="00EF1B4E">
        <w:rPr>
          <w:rFonts w:ascii="Times New Roman" w:hAnsi="Times New Roman"/>
          <w:color w:val="000000"/>
          <w:sz w:val="28"/>
        </w:rPr>
        <w:t>).</w:t>
      </w:r>
    </w:p>
    <w:p w:rsidR="00E55575" w:rsidRPr="00EF1B4E" w:rsidRDefault="00E55575" w:rsidP="00E55575">
      <w:pPr>
        <w:spacing w:after="0" w:line="264" w:lineRule="auto"/>
        <w:ind w:firstLine="600"/>
        <w:jc w:val="both"/>
      </w:pPr>
      <w:r w:rsidRPr="00EF1B4E">
        <w:rPr>
          <w:rFonts w:ascii="Times New Roman" w:hAnsi="Times New Roman"/>
          <w:b/>
          <w:color w:val="000000"/>
          <w:sz w:val="28"/>
        </w:rPr>
        <w:t>Духовно-нравственного воспитания:</w:t>
      </w:r>
      <w:r w:rsidRPr="00EF1B4E">
        <w:rPr>
          <w:rFonts w:ascii="Times New Roman" w:hAnsi="Times New Roman"/>
          <w:color w:val="000000"/>
          <w:sz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E55575" w:rsidRPr="00EF1B4E" w:rsidRDefault="00E55575" w:rsidP="00E55575">
      <w:pPr>
        <w:spacing w:after="0" w:line="264" w:lineRule="auto"/>
        <w:ind w:firstLine="600"/>
        <w:jc w:val="both"/>
      </w:pPr>
      <w:r w:rsidRPr="00EF1B4E">
        <w:rPr>
          <w:rFonts w:ascii="Times New Roman" w:hAnsi="Times New Roman"/>
          <w:b/>
          <w:color w:val="000000"/>
          <w:sz w:val="28"/>
        </w:rPr>
        <w:t>Эстетического воспитания:</w:t>
      </w:r>
      <w:r w:rsidRPr="00EF1B4E">
        <w:rPr>
          <w:rFonts w:ascii="Times New Roman" w:hAnsi="Times New Roman"/>
          <w:color w:val="000000"/>
          <w:sz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55575" w:rsidRPr="00EF1B4E" w:rsidRDefault="00E55575" w:rsidP="00E55575">
      <w:pPr>
        <w:spacing w:after="0" w:line="264" w:lineRule="auto"/>
        <w:ind w:firstLine="600"/>
        <w:jc w:val="both"/>
      </w:pPr>
      <w:r w:rsidRPr="00EF1B4E">
        <w:rPr>
          <w:rFonts w:ascii="Times New Roman" w:hAnsi="Times New Roman"/>
          <w:b/>
          <w:color w:val="000000"/>
          <w:sz w:val="28"/>
        </w:rPr>
        <w:t>Ценности научного познания</w:t>
      </w:r>
      <w:r w:rsidRPr="00EF1B4E">
        <w:rPr>
          <w:rFonts w:ascii="Times New Roman" w:hAnsi="Times New Roman"/>
          <w:color w:val="000000"/>
          <w:sz w:val="28"/>
        </w:rPr>
        <w:t xml:space="preserve">: ориентация в деятельности на современную систему научных представлений географических наук об основных закономерностях </w:t>
      </w:r>
      <w:r w:rsidRPr="00EF1B4E">
        <w:rPr>
          <w:rFonts w:ascii="Times New Roman" w:hAnsi="Times New Roman"/>
          <w:color w:val="000000"/>
          <w:sz w:val="28"/>
        </w:rPr>
        <w:lastRenderedPageBreak/>
        <w:t>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55575" w:rsidRPr="00EF1B4E" w:rsidRDefault="00E55575" w:rsidP="00E55575">
      <w:pPr>
        <w:spacing w:after="0" w:line="264" w:lineRule="auto"/>
        <w:ind w:firstLine="600"/>
        <w:jc w:val="both"/>
      </w:pPr>
      <w:r w:rsidRPr="00EF1B4E">
        <w:rPr>
          <w:rFonts w:ascii="Times New Roman" w:hAnsi="Times New Roman"/>
          <w:b/>
          <w:color w:val="000000"/>
          <w:sz w:val="28"/>
        </w:rPr>
        <w:t>Физического воспитания, формирования культуры здоровья и эмоционального благополучия</w:t>
      </w:r>
      <w:r w:rsidRPr="00EF1B4E">
        <w:rPr>
          <w:rFonts w:ascii="Times New Roman" w:hAnsi="Times New Roman"/>
          <w:color w:val="000000"/>
          <w:sz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spellStart"/>
      <w:proofErr w:type="gramStart"/>
      <w:r w:rsidRPr="00EF1B4E">
        <w:rPr>
          <w:rFonts w:ascii="Times New Roman" w:hAnsi="Times New Roman"/>
          <w:color w:val="000000"/>
          <w:sz w:val="28"/>
        </w:rPr>
        <w:t>интернет-среде</w:t>
      </w:r>
      <w:proofErr w:type="spellEnd"/>
      <w:proofErr w:type="gramEnd"/>
      <w:r w:rsidRPr="00EF1B4E">
        <w:rPr>
          <w:rFonts w:ascii="Times New Roman" w:hAnsi="Times New Roman"/>
          <w:color w:val="000000"/>
          <w:sz w:val="28"/>
        </w:rPr>
        <w:t xml:space="preserve">; </w:t>
      </w:r>
      <w:proofErr w:type="gramStart"/>
      <w:r w:rsidRPr="00EF1B4E">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EF1B4E">
        <w:rPr>
          <w:rFonts w:ascii="Times New Roman" w:hAnsi="Times New Roman"/>
          <w:color w:val="000000"/>
          <w:sz w:val="28"/>
        </w:rPr>
        <w:t xml:space="preserve"> бережно относиться к природе и окружающей среде.</w:t>
      </w:r>
    </w:p>
    <w:p w:rsidR="00E55575" w:rsidRPr="00EF1B4E" w:rsidRDefault="00E55575" w:rsidP="00E55575">
      <w:pPr>
        <w:spacing w:after="0" w:line="264" w:lineRule="auto"/>
        <w:ind w:firstLine="600"/>
        <w:jc w:val="both"/>
      </w:pPr>
      <w:r w:rsidRPr="00EF1B4E">
        <w:rPr>
          <w:rFonts w:ascii="Times New Roman" w:hAnsi="Times New Roman"/>
          <w:b/>
          <w:color w:val="000000"/>
          <w:sz w:val="28"/>
        </w:rPr>
        <w:t xml:space="preserve">Трудового воспитания: </w:t>
      </w:r>
      <w:r w:rsidRPr="00EF1B4E">
        <w:rPr>
          <w:rFonts w:ascii="Times New Roman" w:hAnsi="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55575" w:rsidRPr="00EF1B4E" w:rsidRDefault="00E55575" w:rsidP="00E55575">
      <w:pPr>
        <w:spacing w:after="0" w:line="264" w:lineRule="auto"/>
        <w:ind w:firstLine="600"/>
        <w:jc w:val="both"/>
      </w:pPr>
      <w:proofErr w:type="gramStart"/>
      <w:r w:rsidRPr="00EF1B4E">
        <w:rPr>
          <w:rFonts w:ascii="Times New Roman" w:hAnsi="Times New Roman"/>
          <w:b/>
          <w:color w:val="000000"/>
          <w:sz w:val="28"/>
        </w:rPr>
        <w:t>Экологического воспитания:</w:t>
      </w:r>
      <w:r w:rsidRPr="00EF1B4E">
        <w:rPr>
          <w:rFonts w:ascii="Times New Roman" w:hAnsi="Times New Roman"/>
          <w:color w:val="000000"/>
          <w:sz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EF1B4E">
        <w:rPr>
          <w:rFonts w:ascii="Times New Roman" w:hAnsi="Times New Roman"/>
          <w:color w:val="000000"/>
          <w:sz w:val="28"/>
        </w:rPr>
        <w:t xml:space="preserve"> готовность к участию в практической деятельности экологической направленности.</w:t>
      </w:r>
    </w:p>
    <w:p w:rsidR="00E55575" w:rsidRPr="00EF1B4E" w:rsidRDefault="00E55575" w:rsidP="00E55575">
      <w:pPr>
        <w:spacing w:after="0" w:line="264" w:lineRule="auto"/>
        <w:ind w:left="120"/>
        <w:jc w:val="both"/>
      </w:pPr>
    </w:p>
    <w:p w:rsidR="00E55575" w:rsidRPr="00EF1B4E" w:rsidRDefault="00E55575" w:rsidP="00E55575">
      <w:pPr>
        <w:spacing w:after="0" w:line="264" w:lineRule="auto"/>
        <w:ind w:left="120"/>
        <w:jc w:val="both"/>
      </w:pPr>
      <w:r w:rsidRPr="00EF1B4E">
        <w:rPr>
          <w:rFonts w:ascii="Times New Roman" w:hAnsi="Times New Roman"/>
          <w:b/>
          <w:color w:val="000000"/>
          <w:sz w:val="28"/>
        </w:rPr>
        <w:t>МЕТАПРЕДМЕТНЫЕ РЕЗУЛЬТАТЫ</w:t>
      </w:r>
    </w:p>
    <w:p w:rsidR="00E55575" w:rsidRPr="00EF1B4E" w:rsidRDefault="00E55575" w:rsidP="00E55575">
      <w:pPr>
        <w:spacing w:after="0" w:line="264" w:lineRule="auto"/>
        <w:ind w:left="120"/>
        <w:jc w:val="both"/>
      </w:pPr>
    </w:p>
    <w:p w:rsidR="00E55575" w:rsidRPr="00EF1B4E" w:rsidRDefault="00E55575" w:rsidP="00E55575">
      <w:pPr>
        <w:spacing w:after="0" w:line="264" w:lineRule="auto"/>
        <w:ind w:firstLine="600"/>
        <w:jc w:val="both"/>
      </w:pPr>
      <w:r w:rsidRPr="00EF1B4E">
        <w:rPr>
          <w:rFonts w:ascii="Times New Roman" w:hAnsi="Times New Roman"/>
          <w:color w:val="000000"/>
          <w:sz w:val="28"/>
        </w:rPr>
        <w:t>Изучение географии в основной школе способствует достижению метапредметных результатов, в том числе:</w:t>
      </w:r>
    </w:p>
    <w:p w:rsidR="00E55575" w:rsidRPr="00EF1B4E" w:rsidRDefault="00E55575" w:rsidP="00E55575">
      <w:pPr>
        <w:spacing w:after="0" w:line="264" w:lineRule="auto"/>
        <w:ind w:firstLine="600"/>
        <w:jc w:val="both"/>
      </w:pPr>
      <w:r w:rsidRPr="00EF1B4E">
        <w:rPr>
          <w:rFonts w:ascii="Times New Roman" w:hAnsi="Times New Roman"/>
          <w:b/>
          <w:color w:val="000000"/>
          <w:sz w:val="28"/>
        </w:rPr>
        <w:t>Овладению универсальными познавательными действиями:</w:t>
      </w:r>
    </w:p>
    <w:p w:rsidR="00E55575" w:rsidRPr="00EF1B4E" w:rsidRDefault="00E55575" w:rsidP="00E55575">
      <w:pPr>
        <w:spacing w:after="0" w:line="264" w:lineRule="auto"/>
        <w:ind w:firstLine="600"/>
        <w:jc w:val="both"/>
      </w:pPr>
      <w:r w:rsidRPr="00EF1B4E">
        <w:rPr>
          <w:rFonts w:ascii="Times New Roman" w:hAnsi="Times New Roman"/>
          <w:b/>
          <w:color w:val="000000"/>
          <w:sz w:val="28"/>
        </w:rPr>
        <w:lastRenderedPageBreak/>
        <w:t>Базовые логические действия</w:t>
      </w:r>
    </w:p>
    <w:p w:rsidR="00E55575" w:rsidRPr="00EF1B4E" w:rsidRDefault="00E55575" w:rsidP="00E55575">
      <w:pPr>
        <w:numPr>
          <w:ilvl w:val="0"/>
          <w:numId w:val="16"/>
        </w:numPr>
        <w:spacing w:after="0" w:line="264" w:lineRule="auto"/>
        <w:jc w:val="both"/>
      </w:pPr>
      <w:r w:rsidRPr="00EF1B4E">
        <w:rPr>
          <w:rFonts w:ascii="Times New Roman" w:hAnsi="Times New Roman"/>
          <w:color w:val="000000"/>
          <w:sz w:val="28"/>
        </w:rPr>
        <w:t>Выявлять и характеризовать существенные признаки географических объектов, процессов и явлений;</w:t>
      </w:r>
    </w:p>
    <w:p w:rsidR="00E55575" w:rsidRPr="00EF1B4E" w:rsidRDefault="00E55575" w:rsidP="00E55575">
      <w:pPr>
        <w:numPr>
          <w:ilvl w:val="0"/>
          <w:numId w:val="16"/>
        </w:numPr>
        <w:spacing w:after="0" w:line="264" w:lineRule="auto"/>
        <w:jc w:val="both"/>
      </w:pPr>
      <w:r w:rsidRPr="00EF1B4E">
        <w:rPr>
          <w:rFonts w:ascii="Times New Roman" w:hAnsi="Times New Roman"/>
          <w:color w:val="000000"/>
          <w:sz w:val="28"/>
        </w:rPr>
        <w:t>устанавливать существенный признак классификации географических объектов, процессов и явлений, основания для их сравнения;</w:t>
      </w:r>
    </w:p>
    <w:p w:rsidR="00E55575" w:rsidRPr="00EF1B4E" w:rsidRDefault="00E55575" w:rsidP="00E55575">
      <w:pPr>
        <w:numPr>
          <w:ilvl w:val="0"/>
          <w:numId w:val="16"/>
        </w:numPr>
        <w:spacing w:after="0" w:line="264" w:lineRule="auto"/>
        <w:jc w:val="both"/>
      </w:pPr>
      <w:r w:rsidRPr="00EF1B4E">
        <w:rPr>
          <w:rFonts w:ascii="Times New Roman" w:hAnsi="Times New Roman"/>
          <w:color w:val="000000"/>
          <w:sz w:val="28"/>
        </w:rPr>
        <w:t>выявлять закономерности и противоречия в рассматриваемых фактах и данных наблюдений с учётом предложенной географической задачи;</w:t>
      </w:r>
    </w:p>
    <w:p w:rsidR="00E55575" w:rsidRPr="00EF1B4E" w:rsidRDefault="00E55575" w:rsidP="00E55575">
      <w:pPr>
        <w:numPr>
          <w:ilvl w:val="0"/>
          <w:numId w:val="16"/>
        </w:numPr>
        <w:spacing w:after="0" w:line="264" w:lineRule="auto"/>
        <w:jc w:val="both"/>
      </w:pPr>
      <w:r w:rsidRPr="00EF1B4E">
        <w:rPr>
          <w:rFonts w:ascii="Times New Roman" w:hAnsi="Times New Roman"/>
          <w:color w:val="000000"/>
          <w:sz w:val="28"/>
        </w:rPr>
        <w:t>выявлять дефициты географической информации, данных, необходимых для решения поставленной задачи;</w:t>
      </w:r>
    </w:p>
    <w:p w:rsidR="00E55575" w:rsidRPr="00EF1B4E" w:rsidRDefault="00E55575" w:rsidP="00E55575">
      <w:pPr>
        <w:numPr>
          <w:ilvl w:val="0"/>
          <w:numId w:val="16"/>
        </w:numPr>
        <w:spacing w:after="0" w:line="264" w:lineRule="auto"/>
        <w:jc w:val="both"/>
      </w:pPr>
      <w:r w:rsidRPr="00EF1B4E">
        <w:rPr>
          <w:rFonts w:ascii="Times New Roman" w:hAnsi="Times New Roman"/>
          <w:color w:val="000000"/>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55575" w:rsidRPr="00EF1B4E" w:rsidRDefault="00E55575" w:rsidP="00E55575">
      <w:pPr>
        <w:numPr>
          <w:ilvl w:val="0"/>
          <w:numId w:val="16"/>
        </w:numPr>
        <w:spacing w:after="0" w:line="264" w:lineRule="auto"/>
        <w:jc w:val="both"/>
      </w:pPr>
      <w:r w:rsidRPr="00EF1B4E">
        <w:rPr>
          <w:rFonts w:ascii="Times New Roman" w:hAnsi="Times New Roman"/>
          <w:color w:val="000000"/>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55575" w:rsidRDefault="00E55575" w:rsidP="00E55575">
      <w:pPr>
        <w:spacing w:after="0" w:line="264" w:lineRule="auto"/>
        <w:ind w:firstLine="600"/>
        <w:jc w:val="both"/>
      </w:pPr>
      <w:r>
        <w:rPr>
          <w:rFonts w:ascii="Times New Roman" w:hAnsi="Times New Roman"/>
          <w:b/>
          <w:color w:val="000000"/>
          <w:sz w:val="28"/>
        </w:rPr>
        <w:t>Базовые исследовательские действия</w:t>
      </w:r>
    </w:p>
    <w:p w:rsidR="00E55575" w:rsidRPr="00EF1B4E" w:rsidRDefault="00E55575" w:rsidP="00E55575">
      <w:pPr>
        <w:numPr>
          <w:ilvl w:val="0"/>
          <w:numId w:val="17"/>
        </w:numPr>
        <w:spacing w:after="0" w:line="264" w:lineRule="auto"/>
        <w:jc w:val="both"/>
      </w:pPr>
      <w:r w:rsidRPr="00EF1B4E">
        <w:rPr>
          <w:rFonts w:ascii="Times New Roman" w:hAnsi="Times New Roman"/>
          <w:color w:val="000000"/>
          <w:sz w:val="28"/>
        </w:rPr>
        <w:t>Использовать географические вопросы как исследовательский инструмент познания;</w:t>
      </w:r>
    </w:p>
    <w:p w:rsidR="00E55575" w:rsidRPr="00EF1B4E" w:rsidRDefault="00E55575" w:rsidP="00E55575">
      <w:pPr>
        <w:numPr>
          <w:ilvl w:val="0"/>
          <w:numId w:val="17"/>
        </w:numPr>
        <w:spacing w:after="0" w:line="264" w:lineRule="auto"/>
        <w:jc w:val="both"/>
      </w:pPr>
      <w:r w:rsidRPr="00EF1B4E">
        <w:rPr>
          <w:rFonts w:ascii="Times New Roman" w:hAnsi="Times New Roman"/>
          <w:color w:val="000000"/>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55575" w:rsidRPr="00EF1B4E" w:rsidRDefault="00E55575" w:rsidP="00E55575">
      <w:pPr>
        <w:numPr>
          <w:ilvl w:val="0"/>
          <w:numId w:val="17"/>
        </w:numPr>
        <w:spacing w:after="0" w:line="264" w:lineRule="auto"/>
        <w:jc w:val="both"/>
      </w:pPr>
      <w:r w:rsidRPr="00EF1B4E">
        <w:rPr>
          <w:rFonts w:ascii="Times New Roman" w:hAnsi="Times New Roman"/>
          <w:color w:val="000000"/>
          <w:sz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55575" w:rsidRPr="00EF1B4E" w:rsidRDefault="00E55575" w:rsidP="00E55575">
      <w:pPr>
        <w:numPr>
          <w:ilvl w:val="0"/>
          <w:numId w:val="17"/>
        </w:numPr>
        <w:spacing w:after="0" w:line="264" w:lineRule="auto"/>
        <w:jc w:val="both"/>
      </w:pPr>
      <w:r w:rsidRPr="00EF1B4E">
        <w:rPr>
          <w:rFonts w:ascii="Times New Roman" w:hAnsi="Times New Roman"/>
          <w:color w:val="000000"/>
          <w:sz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55575" w:rsidRPr="00EF1B4E" w:rsidRDefault="00E55575" w:rsidP="00E55575">
      <w:pPr>
        <w:numPr>
          <w:ilvl w:val="0"/>
          <w:numId w:val="17"/>
        </w:numPr>
        <w:spacing w:after="0" w:line="264" w:lineRule="auto"/>
        <w:jc w:val="both"/>
      </w:pPr>
      <w:r w:rsidRPr="00EF1B4E">
        <w:rPr>
          <w:rFonts w:ascii="Times New Roman" w:hAnsi="Times New Roman"/>
          <w:color w:val="000000"/>
          <w:sz w:val="28"/>
        </w:rPr>
        <w:t xml:space="preserve">оценивать достоверность информации, полученной в ходе </w:t>
      </w:r>
      <w:proofErr w:type="gramStart"/>
      <w:r w:rsidRPr="00EF1B4E">
        <w:rPr>
          <w:rFonts w:ascii="Times New Roman" w:hAnsi="Times New Roman"/>
          <w:color w:val="000000"/>
          <w:sz w:val="28"/>
        </w:rPr>
        <w:t>гео­графического</w:t>
      </w:r>
      <w:proofErr w:type="gramEnd"/>
      <w:r w:rsidRPr="00EF1B4E">
        <w:rPr>
          <w:rFonts w:ascii="Times New Roman" w:hAnsi="Times New Roman"/>
          <w:color w:val="000000"/>
          <w:sz w:val="28"/>
        </w:rPr>
        <w:t xml:space="preserve"> исследования;</w:t>
      </w:r>
    </w:p>
    <w:p w:rsidR="00E55575" w:rsidRPr="00EF1B4E" w:rsidRDefault="00E55575" w:rsidP="00E55575">
      <w:pPr>
        <w:numPr>
          <w:ilvl w:val="0"/>
          <w:numId w:val="17"/>
        </w:numPr>
        <w:spacing w:after="0" w:line="264" w:lineRule="auto"/>
        <w:jc w:val="both"/>
      </w:pPr>
      <w:r w:rsidRPr="00EF1B4E">
        <w:rPr>
          <w:rFonts w:ascii="Times New Roman" w:hAnsi="Times New Roman"/>
          <w:color w:val="000000"/>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55575" w:rsidRPr="00EF1B4E" w:rsidRDefault="00E55575" w:rsidP="00E55575">
      <w:pPr>
        <w:numPr>
          <w:ilvl w:val="0"/>
          <w:numId w:val="17"/>
        </w:numPr>
        <w:spacing w:after="0" w:line="264" w:lineRule="auto"/>
        <w:jc w:val="both"/>
      </w:pPr>
      <w:r w:rsidRPr="00EF1B4E">
        <w:rPr>
          <w:rFonts w:ascii="Times New Roman" w:hAnsi="Times New Roman"/>
          <w:color w:val="000000"/>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55575" w:rsidRDefault="00E55575" w:rsidP="00E55575">
      <w:pPr>
        <w:spacing w:after="0" w:line="264" w:lineRule="auto"/>
        <w:ind w:firstLine="600"/>
        <w:jc w:val="both"/>
      </w:pPr>
      <w:r>
        <w:rPr>
          <w:rFonts w:ascii="Times New Roman" w:hAnsi="Times New Roman"/>
          <w:b/>
          <w:color w:val="000000"/>
          <w:sz w:val="28"/>
        </w:rPr>
        <w:t>Работа с информацией</w:t>
      </w:r>
    </w:p>
    <w:p w:rsidR="00E55575" w:rsidRPr="00EF1B4E" w:rsidRDefault="00E55575" w:rsidP="00E55575">
      <w:pPr>
        <w:numPr>
          <w:ilvl w:val="0"/>
          <w:numId w:val="18"/>
        </w:numPr>
        <w:spacing w:after="0" w:line="264" w:lineRule="auto"/>
        <w:jc w:val="both"/>
      </w:pPr>
      <w:r w:rsidRPr="00EF1B4E">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55575" w:rsidRPr="00EF1B4E" w:rsidRDefault="00E55575" w:rsidP="00E55575">
      <w:pPr>
        <w:numPr>
          <w:ilvl w:val="0"/>
          <w:numId w:val="18"/>
        </w:numPr>
        <w:spacing w:after="0" w:line="264" w:lineRule="auto"/>
        <w:jc w:val="both"/>
      </w:pPr>
      <w:r w:rsidRPr="00EF1B4E">
        <w:rPr>
          <w:rFonts w:ascii="Times New Roman" w:hAnsi="Times New Roman"/>
          <w:color w:val="000000"/>
          <w:sz w:val="28"/>
        </w:rPr>
        <w:lastRenderedPageBreak/>
        <w:t>выбирать, анализировать и интерпретировать географическую информацию различных видов и форм представления;</w:t>
      </w:r>
    </w:p>
    <w:p w:rsidR="00E55575" w:rsidRPr="00EF1B4E" w:rsidRDefault="00E55575" w:rsidP="00E55575">
      <w:pPr>
        <w:numPr>
          <w:ilvl w:val="0"/>
          <w:numId w:val="18"/>
        </w:numPr>
        <w:spacing w:after="0" w:line="264" w:lineRule="auto"/>
        <w:jc w:val="both"/>
      </w:pPr>
      <w:r w:rsidRPr="00EF1B4E">
        <w:rPr>
          <w:rFonts w:ascii="Times New Roman" w:hAnsi="Times New Roman"/>
          <w:color w:val="000000"/>
          <w:sz w:val="28"/>
        </w:rPr>
        <w:t>находить сходные аргументы, подтверждающие или опровергающие одну и ту же идею, в различных источниках географической информации;</w:t>
      </w:r>
    </w:p>
    <w:p w:rsidR="00E55575" w:rsidRPr="00EF1B4E" w:rsidRDefault="00E55575" w:rsidP="00E55575">
      <w:pPr>
        <w:numPr>
          <w:ilvl w:val="0"/>
          <w:numId w:val="18"/>
        </w:numPr>
        <w:spacing w:after="0" w:line="264" w:lineRule="auto"/>
        <w:jc w:val="both"/>
      </w:pPr>
      <w:r w:rsidRPr="00EF1B4E">
        <w:rPr>
          <w:rFonts w:ascii="Times New Roman" w:hAnsi="Times New Roman"/>
          <w:color w:val="000000"/>
          <w:sz w:val="28"/>
        </w:rPr>
        <w:t>самостоятельно выбирать оптимальную форму представления географической информации;</w:t>
      </w:r>
    </w:p>
    <w:p w:rsidR="00E55575" w:rsidRPr="00EF1B4E" w:rsidRDefault="00E55575" w:rsidP="00E55575">
      <w:pPr>
        <w:numPr>
          <w:ilvl w:val="0"/>
          <w:numId w:val="18"/>
        </w:numPr>
        <w:spacing w:after="0" w:line="264" w:lineRule="auto"/>
        <w:jc w:val="both"/>
      </w:pPr>
      <w:r w:rsidRPr="00EF1B4E">
        <w:rPr>
          <w:rFonts w:ascii="Times New Roman" w:hAnsi="Times New Roman"/>
          <w:color w:val="000000"/>
          <w:sz w:val="28"/>
        </w:rPr>
        <w:t>оценивать надёжность географической информации по критериям, предложенным учителем или сформулированным самостоятельно;</w:t>
      </w:r>
    </w:p>
    <w:p w:rsidR="00E55575" w:rsidRPr="00EF1B4E" w:rsidRDefault="00E55575" w:rsidP="00E55575">
      <w:pPr>
        <w:numPr>
          <w:ilvl w:val="0"/>
          <w:numId w:val="18"/>
        </w:numPr>
        <w:spacing w:after="0" w:line="264" w:lineRule="auto"/>
        <w:jc w:val="both"/>
      </w:pPr>
      <w:r w:rsidRPr="00EF1B4E">
        <w:rPr>
          <w:rFonts w:ascii="Times New Roman" w:hAnsi="Times New Roman"/>
          <w:color w:val="000000"/>
          <w:sz w:val="28"/>
        </w:rPr>
        <w:t>систематизировать географическую информацию в разных формах.</w:t>
      </w:r>
    </w:p>
    <w:p w:rsidR="00E55575" w:rsidRPr="00EF1B4E" w:rsidRDefault="00E55575" w:rsidP="00E55575">
      <w:pPr>
        <w:spacing w:after="0" w:line="264" w:lineRule="auto"/>
        <w:ind w:left="120"/>
        <w:jc w:val="both"/>
      </w:pPr>
    </w:p>
    <w:p w:rsidR="00E55575" w:rsidRDefault="00E55575" w:rsidP="00E55575">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E55575" w:rsidRDefault="00E55575" w:rsidP="00E55575">
      <w:pPr>
        <w:spacing w:after="0" w:line="264" w:lineRule="auto"/>
        <w:ind w:firstLine="600"/>
        <w:jc w:val="both"/>
      </w:pPr>
      <w:r>
        <w:rPr>
          <w:rFonts w:ascii="Times New Roman" w:hAnsi="Times New Roman"/>
          <w:b/>
          <w:color w:val="000000"/>
          <w:sz w:val="28"/>
        </w:rPr>
        <w:t>Общение</w:t>
      </w:r>
    </w:p>
    <w:p w:rsidR="00E55575" w:rsidRPr="00EF1B4E" w:rsidRDefault="00E55575" w:rsidP="00E55575">
      <w:pPr>
        <w:numPr>
          <w:ilvl w:val="0"/>
          <w:numId w:val="19"/>
        </w:numPr>
        <w:spacing w:after="0" w:line="264" w:lineRule="auto"/>
        <w:jc w:val="both"/>
      </w:pPr>
      <w:r w:rsidRPr="00EF1B4E">
        <w:rPr>
          <w:rFonts w:ascii="Times New Roman" w:hAnsi="Times New Roman"/>
          <w:color w:val="000000"/>
          <w:sz w:val="28"/>
        </w:rPr>
        <w:t>формулировать суждения, выражать свою точку зрения по географическим аспектам различных вопросов в устных и письменных текстах;</w:t>
      </w:r>
    </w:p>
    <w:p w:rsidR="00E55575" w:rsidRPr="00EF1B4E" w:rsidRDefault="00E55575" w:rsidP="00E55575">
      <w:pPr>
        <w:numPr>
          <w:ilvl w:val="0"/>
          <w:numId w:val="19"/>
        </w:numPr>
        <w:spacing w:after="0" w:line="264" w:lineRule="auto"/>
        <w:jc w:val="both"/>
      </w:pPr>
      <w:r w:rsidRPr="00EF1B4E">
        <w:rPr>
          <w:rFonts w:ascii="Times New Roman" w:hAnsi="Times New Roman"/>
          <w:color w:val="000000"/>
          <w:sz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55575" w:rsidRPr="00EF1B4E" w:rsidRDefault="00E55575" w:rsidP="00E55575">
      <w:pPr>
        <w:numPr>
          <w:ilvl w:val="0"/>
          <w:numId w:val="19"/>
        </w:numPr>
        <w:spacing w:after="0" w:line="264" w:lineRule="auto"/>
        <w:jc w:val="both"/>
      </w:pPr>
      <w:r w:rsidRPr="00EF1B4E">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55575" w:rsidRPr="00EF1B4E" w:rsidRDefault="00E55575" w:rsidP="00E55575">
      <w:pPr>
        <w:numPr>
          <w:ilvl w:val="0"/>
          <w:numId w:val="19"/>
        </w:numPr>
        <w:spacing w:after="0" w:line="264" w:lineRule="auto"/>
        <w:jc w:val="both"/>
      </w:pPr>
      <w:r w:rsidRPr="00EF1B4E">
        <w:rPr>
          <w:rFonts w:ascii="Times New Roman" w:hAnsi="Times New Roman"/>
          <w:color w:val="000000"/>
          <w:sz w:val="28"/>
        </w:rPr>
        <w:t>публично представлять результаты выполненного исследования или проекта.</w:t>
      </w:r>
    </w:p>
    <w:p w:rsidR="00E55575" w:rsidRDefault="00E55575" w:rsidP="00E55575">
      <w:pPr>
        <w:spacing w:after="0" w:line="264" w:lineRule="auto"/>
        <w:ind w:firstLine="600"/>
        <w:jc w:val="both"/>
      </w:pPr>
      <w:r>
        <w:rPr>
          <w:rFonts w:ascii="Times New Roman" w:hAnsi="Times New Roman"/>
          <w:b/>
          <w:color w:val="000000"/>
          <w:sz w:val="28"/>
        </w:rPr>
        <w:t>Совместная деятельность (сотрудничество)</w:t>
      </w:r>
    </w:p>
    <w:p w:rsidR="00E55575" w:rsidRPr="00EF1B4E" w:rsidRDefault="00E55575" w:rsidP="00E55575">
      <w:pPr>
        <w:numPr>
          <w:ilvl w:val="0"/>
          <w:numId w:val="20"/>
        </w:numPr>
        <w:spacing w:after="0" w:line="264" w:lineRule="auto"/>
        <w:jc w:val="both"/>
      </w:pPr>
      <w:r w:rsidRPr="00EF1B4E">
        <w:rPr>
          <w:rFonts w:ascii="Times New Roman" w:hAnsi="Times New Roman"/>
          <w:color w:val="000000"/>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55575" w:rsidRPr="00EF1B4E" w:rsidRDefault="00E55575" w:rsidP="00E55575">
      <w:pPr>
        <w:numPr>
          <w:ilvl w:val="0"/>
          <w:numId w:val="20"/>
        </w:numPr>
        <w:spacing w:after="0" w:line="264" w:lineRule="auto"/>
        <w:jc w:val="both"/>
      </w:pPr>
      <w:r w:rsidRPr="00EF1B4E">
        <w:rPr>
          <w:rFonts w:ascii="Times New Roman" w:hAnsi="Times New Roman"/>
          <w:color w:val="000000"/>
          <w:sz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5575" w:rsidRPr="00EF1B4E" w:rsidRDefault="00E55575" w:rsidP="00E55575">
      <w:pPr>
        <w:numPr>
          <w:ilvl w:val="0"/>
          <w:numId w:val="20"/>
        </w:numPr>
        <w:spacing w:after="0" w:line="264" w:lineRule="auto"/>
        <w:jc w:val="both"/>
      </w:pPr>
      <w:r w:rsidRPr="00EF1B4E">
        <w:rPr>
          <w:rFonts w:ascii="Times New Roman" w:hAnsi="Times New Roman"/>
          <w:color w:val="000000"/>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55575" w:rsidRPr="00EF1B4E" w:rsidRDefault="00E55575" w:rsidP="00E55575">
      <w:pPr>
        <w:spacing w:after="0" w:line="264" w:lineRule="auto"/>
        <w:ind w:left="120"/>
        <w:jc w:val="both"/>
      </w:pPr>
    </w:p>
    <w:p w:rsidR="00E55575" w:rsidRPr="00EF1B4E" w:rsidRDefault="00E55575" w:rsidP="00E55575">
      <w:pPr>
        <w:spacing w:after="0" w:line="264" w:lineRule="auto"/>
        <w:ind w:left="120"/>
        <w:jc w:val="both"/>
      </w:pPr>
      <w:r w:rsidRPr="00EF1B4E">
        <w:rPr>
          <w:rFonts w:ascii="Times New Roman" w:hAnsi="Times New Roman"/>
          <w:b/>
          <w:color w:val="000000"/>
          <w:sz w:val="28"/>
        </w:rPr>
        <w:t>Овладению универсальными учебными регулятивными действиями:</w:t>
      </w:r>
    </w:p>
    <w:p w:rsidR="00E55575" w:rsidRDefault="00E55575" w:rsidP="00E55575">
      <w:pPr>
        <w:spacing w:after="0" w:line="264" w:lineRule="auto"/>
        <w:ind w:firstLine="600"/>
        <w:jc w:val="both"/>
      </w:pPr>
      <w:r>
        <w:rPr>
          <w:rFonts w:ascii="Times New Roman" w:hAnsi="Times New Roman"/>
          <w:b/>
          <w:color w:val="000000"/>
          <w:sz w:val="28"/>
        </w:rPr>
        <w:t>Самоорганизация</w:t>
      </w:r>
    </w:p>
    <w:p w:rsidR="00E55575" w:rsidRPr="00EF1B4E" w:rsidRDefault="00E55575" w:rsidP="00E55575">
      <w:pPr>
        <w:numPr>
          <w:ilvl w:val="0"/>
          <w:numId w:val="21"/>
        </w:numPr>
        <w:spacing w:after="0" w:line="264" w:lineRule="auto"/>
        <w:jc w:val="both"/>
      </w:pPr>
      <w:r w:rsidRPr="00EF1B4E">
        <w:rPr>
          <w:rFonts w:ascii="Times New Roman" w:hAnsi="Times New Roman"/>
          <w:color w:val="000000"/>
          <w:sz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55575" w:rsidRPr="00EF1B4E" w:rsidRDefault="00E55575" w:rsidP="00E55575">
      <w:pPr>
        <w:numPr>
          <w:ilvl w:val="0"/>
          <w:numId w:val="21"/>
        </w:numPr>
        <w:spacing w:after="0" w:line="264" w:lineRule="auto"/>
        <w:jc w:val="both"/>
      </w:pPr>
      <w:r w:rsidRPr="00EF1B4E">
        <w:rPr>
          <w:rFonts w:ascii="Times New Roman" w:hAnsi="Times New Roman"/>
          <w:color w:val="000000"/>
          <w:sz w:val="28"/>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55575" w:rsidRDefault="00E55575" w:rsidP="00E55575">
      <w:pPr>
        <w:spacing w:after="0" w:line="264" w:lineRule="auto"/>
        <w:ind w:firstLine="600"/>
        <w:jc w:val="both"/>
      </w:pPr>
      <w:r>
        <w:rPr>
          <w:rFonts w:ascii="Times New Roman" w:hAnsi="Times New Roman"/>
          <w:b/>
          <w:color w:val="000000"/>
          <w:sz w:val="28"/>
        </w:rPr>
        <w:t>Самоконтроль (рефлексия)</w:t>
      </w:r>
    </w:p>
    <w:p w:rsidR="00E55575" w:rsidRPr="00EF1B4E" w:rsidRDefault="00E55575" w:rsidP="00E55575">
      <w:pPr>
        <w:numPr>
          <w:ilvl w:val="0"/>
          <w:numId w:val="22"/>
        </w:numPr>
        <w:spacing w:after="0" w:line="264" w:lineRule="auto"/>
        <w:jc w:val="both"/>
      </w:pPr>
      <w:r w:rsidRPr="00EF1B4E">
        <w:rPr>
          <w:rFonts w:ascii="Times New Roman" w:hAnsi="Times New Roman"/>
          <w:color w:val="000000"/>
          <w:sz w:val="28"/>
        </w:rPr>
        <w:t>владеть способами самоконтроля и рефлексии;</w:t>
      </w:r>
    </w:p>
    <w:p w:rsidR="00E55575" w:rsidRPr="00EF1B4E" w:rsidRDefault="00E55575" w:rsidP="00E55575">
      <w:pPr>
        <w:numPr>
          <w:ilvl w:val="0"/>
          <w:numId w:val="22"/>
        </w:numPr>
        <w:spacing w:after="0" w:line="264" w:lineRule="auto"/>
        <w:jc w:val="both"/>
      </w:pPr>
      <w:r w:rsidRPr="00EF1B4E">
        <w:rPr>
          <w:rFonts w:ascii="Times New Roman" w:hAnsi="Times New Roman"/>
          <w:color w:val="000000"/>
          <w:sz w:val="28"/>
        </w:rPr>
        <w:t>объяснять причины достижения (</w:t>
      </w:r>
      <w:proofErr w:type="spellStart"/>
      <w:r w:rsidRPr="00EF1B4E">
        <w:rPr>
          <w:rFonts w:ascii="Times New Roman" w:hAnsi="Times New Roman"/>
          <w:color w:val="000000"/>
          <w:sz w:val="28"/>
        </w:rPr>
        <w:t>недостижения</w:t>
      </w:r>
      <w:proofErr w:type="spellEnd"/>
      <w:r w:rsidRPr="00EF1B4E">
        <w:rPr>
          <w:rFonts w:ascii="Times New Roman" w:hAnsi="Times New Roman"/>
          <w:color w:val="000000"/>
          <w:sz w:val="28"/>
        </w:rPr>
        <w:t>) результатов деятельности, давать оценку приобретённому опыту;</w:t>
      </w:r>
    </w:p>
    <w:p w:rsidR="00E55575" w:rsidRPr="00EF1B4E" w:rsidRDefault="00E55575" w:rsidP="00E55575">
      <w:pPr>
        <w:numPr>
          <w:ilvl w:val="0"/>
          <w:numId w:val="22"/>
        </w:numPr>
        <w:spacing w:after="0" w:line="264" w:lineRule="auto"/>
        <w:jc w:val="both"/>
      </w:pPr>
      <w:r w:rsidRPr="00EF1B4E">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E55575" w:rsidRPr="00EF1B4E" w:rsidRDefault="00E55575" w:rsidP="00E55575">
      <w:pPr>
        <w:numPr>
          <w:ilvl w:val="0"/>
          <w:numId w:val="22"/>
        </w:numPr>
        <w:spacing w:after="0" w:line="264" w:lineRule="auto"/>
        <w:jc w:val="both"/>
      </w:pPr>
      <w:r w:rsidRPr="00EF1B4E">
        <w:rPr>
          <w:rFonts w:ascii="Times New Roman" w:hAnsi="Times New Roman"/>
          <w:color w:val="000000"/>
          <w:sz w:val="28"/>
        </w:rPr>
        <w:t>оценивать соответствие результата цели и условиям</w:t>
      </w:r>
    </w:p>
    <w:p w:rsidR="00E55575" w:rsidRDefault="00E55575" w:rsidP="00E55575">
      <w:pPr>
        <w:spacing w:after="0" w:line="264" w:lineRule="auto"/>
        <w:ind w:firstLine="600"/>
        <w:jc w:val="both"/>
      </w:pPr>
      <w:r>
        <w:rPr>
          <w:rFonts w:ascii="Times New Roman" w:hAnsi="Times New Roman"/>
          <w:b/>
          <w:color w:val="000000"/>
          <w:sz w:val="28"/>
        </w:rPr>
        <w:t>Принятие себя и других</w:t>
      </w:r>
    </w:p>
    <w:p w:rsidR="00E55575" w:rsidRPr="00EF1B4E" w:rsidRDefault="00E55575" w:rsidP="00E55575">
      <w:pPr>
        <w:numPr>
          <w:ilvl w:val="0"/>
          <w:numId w:val="23"/>
        </w:numPr>
        <w:spacing w:after="0" w:line="264" w:lineRule="auto"/>
        <w:jc w:val="both"/>
      </w:pPr>
      <w:r w:rsidRPr="00EF1B4E">
        <w:rPr>
          <w:rFonts w:ascii="Times New Roman" w:hAnsi="Times New Roman"/>
          <w:color w:val="000000"/>
          <w:sz w:val="28"/>
        </w:rPr>
        <w:t>осознанно относиться к другому человеку, его мнению;</w:t>
      </w:r>
    </w:p>
    <w:p w:rsidR="00E55575" w:rsidRPr="00EF1B4E" w:rsidRDefault="00E55575" w:rsidP="00E55575">
      <w:pPr>
        <w:numPr>
          <w:ilvl w:val="0"/>
          <w:numId w:val="23"/>
        </w:numPr>
        <w:spacing w:after="0" w:line="264" w:lineRule="auto"/>
        <w:jc w:val="both"/>
      </w:pPr>
      <w:r w:rsidRPr="00EF1B4E">
        <w:rPr>
          <w:rFonts w:ascii="Times New Roman" w:hAnsi="Times New Roman"/>
          <w:color w:val="000000"/>
          <w:sz w:val="28"/>
        </w:rPr>
        <w:t xml:space="preserve">признавать своё право на ошибку и такое же право </w:t>
      </w:r>
      <w:proofErr w:type="gramStart"/>
      <w:r w:rsidRPr="00EF1B4E">
        <w:rPr>
          <w:rFonts w:ascii="Times New Roman" w:hAnsi="Times New Roman"/>
          <w:color w:val="000000"/>
          <w:sz w:val="28"/>
        </w:rPr>
        <w:t>другого</w:t>
      </w:r>
      <w:proofErr w:type="gramEnd"/>
      <w:r w:rsidRPr="00EF1B4E">
        <w:rPr>
          <w:rFonts w:ascii="Times New Roman" w:hAnsi="Times New Roman"/>
          <w:color w:val="000000"/>
          <w:sz w:val="28"/>
        </w:rPr>
        <w:t>.</w:t>
      </w:r>
    </w:p>
    <w:p w:rsidR="00E55575" w:rsidRDefault="00E55575" w:rsidP="00E55575">
      <w:pPr>
        <w:spacing w:after="0"/>
        <w:ind w:left="567" w:firstLine="567"/>
        <w:rPr>
          <w:rFonts w:ascii="Times New Roman" w:hAnsi="Times New Roman" w:cs="Times New Roman"/>
          <w:b/>
          <w:sz w:val="28"/>
          <w:szCs w:val="28"/>
        </w:rPr>
      </w:pPr>
    </w:p>
    <w:p w:rsidR="00E55575" w:rsidRPr="00E55575" w:rsidRDefault="00E55575" w:rsidP="00E55575">
      <w:pPr>
        <w:spacing w:after="0" w:line="264" w:lineRule="auto"/>
        <w:ind w:left="567" w:firstLine="567"/>
        <w:jc w:val="both"/>
      </w:pPr>
      <w:r>
        <w:rPr>
          <w:rFonts w:ascii="Times New Roman" w:hAnsi="Times New Roman"/>
          <w:b/>
          <w:color w:val="000000"/>
          <w:sz w:val="28"/>
        </w:rPr>
        <w:t>ПРЕДМЕТНЫЕ РЕЗУЛЬТАТЫ</w:t>
      </w:r>
    </w:p>
    <w:p w:rsidR="00E55575" w:rsidRDefault="00E55575" w:rsidP="00E55575">
      <w:pPr>
        <w:spacing w:after="0"/>
        <w:rPr>
          <w:rFonts w:ascii="Times New Roman" w:hAnsi="Times New Roman" w:cs="Times New Roman"/>
          <w:b/>
          <w:sz w:val="28"/>
          <w:szCs w:val="28"/>
        </w:rPr>
      </w:pP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сравнивать показатели воспроизводства и качества населения России с мировыми показателями и показателями других стран;</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проводить классификацию населённых пунктов и регионов России по заданным основаниям;</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rsidRPr="00EF1B4E">
        <w:rPr>
          <w:rFonts w:ascii="Times New Roman" w:hAnsi="Times New Roman"/>
          <w:color w:val="000000"/>
          <w:sz w:val="28"/>
        </w:rPr>
        <w:t>практик</w:t>
      </w:r>
      <w:proofErr w:type="gramStart"/>
      <w:r w:rsidRPr="00EF1B4E">
        <w:rPr>
          <w:rFonts w:ascii="Times New Roman" w:hAnsi="Times New Roman"/>
          <w:color w:val="000000"/>
          <w:sz w:val="28"/>
        </w:rPr>
        <w:t>о</w:t>
      </w:r>
      <w:proofErr w:type="spellEnd"/>
      <w:r w:rsidRPr="00EF1B4E">
        <w:rPr>
          <w:rFonts w:ascii="Times New Roman" w:hAnsi="Times New Roman"/>
          <w:color w:val="000000"/>
          <w:sz w:val="28"/>
        </w:rPr>
        <w:t>-</w:t>
      </w:r>
      <w:proofErr w:type="gramEnd"/>
      <w:r w:rsidRPr="00EF1B4E">
        <w:rPr>
          <w:rFonts w:ascii="Times New Roman" w:hAnsi="Times New Roman"/>
          <w:color w:val="000000"/>
          <w:sz w:val="28"/>
        </w:rPr>
        <w:t xml:space="preserve"> ориентированных задач;</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55575" w:rsidRPr="00EF1B4E" w:rsidRDefault="00E55575" w:rsidP="00E55575">
      <w:pPr>
        <w:numPr>
          <w:ilvl w:val="0"/>
          <w:numId w:val="24"/>
        </w:numPr>
        <w:spacing w:after="0" w:line="264" w:lineRule="auto"/>
        <w:jc w:val="both"/>
      </w:pPr>
      <w:proofErr w:type="gramStart"/>
      <w:r w:rsidRPr="00EF1B4E">
        <w:rPr>
          <w:rFonts w:ascii="Times New Roman" w:hAnsi="Times New Roman"/>
          <w:color w:val="000000"/>
          <w:sz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различать территории опережающего развития (ТОР), Арктическую зону и зону Севера России;</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различать природно-ресурсный, человеческий и производственный капитал;</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lastRenderedPageBreak/>
        <w:t>различать виды транспорта и основные показатели их работы: грузооборот и пассажирооборот;</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использовать знания об особенностях компонентов природы Росс</w:t>
      </w:r>
      <w:proofErr w:type="gramStart"/>
      <w:r w:rsidRPr="00EF1B4E">
        <w:rPr>
          <w:rFonts w:ascii="Times New Roman" w:hAnsi="Times New Roman"/>
          <w:color w:val="000000"/>
          <w:sz w:val="28"/>
        </w:rPr>
        <w:t>ии и её</w:t>
      </w:r>
      <w:proofErr w:type="gramEnd"/>
      <w:r w:rsidRPr="00EF1B4E">
        <w:rPr>
          <w:rFonts w:ascii="Times New Roman" w:hAnsi="Times New Roman"/>
          <w:color w:val="000000"/>
          <w:sz w:val="28"/>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объяснять географические различия населения и хозяйства территорий крупных регионов страны;</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приводить примеры объектов Всемирного наследия ЮНЕСКО и описывать их местоположение на географической карте;</w:t>
      </w:r>
    </w:p>
    <w:p w:rsidR="00E55575" w:rsidRPr="00EF1B4E" w:rsidRDefault="00E55575" w:rsidP="00E55575">
      <w:pPr>
        <w:numPr>
          <w:ilvl w:val="0"/>
          <w:numId w:val="24"/>
        </w:numPr>
        <w:spacing w:after="0" w:line="264" w:lineRule="auto"/>
        <w:jc w:val="both"/>
      </w:pPr>
      <w:r w:rsidRPr="00EF1B4E">
        <w:rPr>
          <w:rFonts w:ascii="Times New Roman" w:hAnsi="Times New Roman"/>
          <w:color w:val="000000"/>
          <w:sz w:val="28"/>
        </w:rPr>
        <w:t>характеризовать место и роль России в мировом хозяйстве.</w:t>
      </w:r>
    </w:p>
    <w:p w:rsidR="00BE69E6" w:rsidRDefault="00BE69E6" w:rsidP="00BE69E6">
      <w:pPr>
        <w:pStyle w:val="20"/>
        <w:shd w:val="clear" w:color="auto" w:fill="auto"/>
        <w:spacing w:before="0" w:line="276" w:lineRule="auto"/>
        <w:ind w:firstLine="0"/>
        <w:jc w:val="both"/>
        <w:rPr>
          <w:sz w:val="28"/>
          <w:szCs w:val="28"/>
        </w:rPr>
      </w:pPr>
    </w:p>
    <w:p w:rsidR="00BE69E6" w:rsidRDefault="00BE69E6" w:rsidP="00BE69E6">
      <w:pPr>
        <w:pStyle w:val="20"/>
        <w:shd w:val="clear" w:color="auto" w:fill="auto"/>
        <w:spacing w:before="0" w:line="276" w:lineRule="auto"/>
        <w:ind w:firstLine="0"/>
        <w:jc w:val="both"/>
        <w:rPr>
          <w:sz w:val="28"/>
          <w:szCs w:val="28"/>
        </w:rPr>
      </w:pPr>
    </w:p>
    <w:p w:rsidR="00BE69E6" w:rsidRPr="00615AF0" w:rsidRDefault="00BE69E6" w:rsidP="00BE69E6">
      <w:pPr>
        <w:pStyle w:val="20"/>
        <w:shd w:val="clear" w:color="auto" w:fill="auto"/>
        <w:spacing w:before="0" w:line="276" w:lineRule="auto"/>
        <w:ind w:firstLine="0"/>
        <w:jc w:val="center"/>
        <w:rPr>
          <w:b/>
          <w:sz w:val="28"/>
          <w:szCs w:val="28"/>
        </w:rPr>
      </w:pPr>
      <w:r w:rsidRPr="00615AF0">
        <w:rPr>
          <w:b/>
          <w:sz w:val="28"/>
          <w:szCs w:val="28"/>
        </w:rPr>
        <w:t>Содержание курса</w:t>
      </w:r>
    </w:p>
    <w:p w:rsidR="00BE69E6" w:rsidRDefault="00BE69E6" w:rsidP="00BE69E6">
      <w:pPr>
        <w:pStyle w:val="20"/>
        <w:shd w:val="clear" w:color="auto" w:fill="auto"/>
        <w:spacing w:before="0" w:line="276" w:lineRule="auto"/>
        <w:ind w:firstLine="0"/>
        <w:rPr>
          <w:sz w:val="28"/>
          <w:szCs w:val="28"/>
          <w:u w:val="single"/>
        </w:rPr>
      </w:pPr>
    </w:p>
    <w:p w:rsidR="000309BF" w:rsidRPr="00B14787" w:rsidRDefault="00BE69E6" w:rsidP="00BE69E6">
      <w:pPr>
        <w:pStyle w:val="20"/>
        <w:shd w:val="clear" w:color="auto" w:fill="auto"/>
        <w:spacing w:before="0" w:line="276" w:lineRule="auto"/>
        <w:ind w:firstLine="567"/>
        <w:rPr>
          <w:sz w:val="28"/>
          <w:szCs w:val="28"/>
        </w:rPr>
      </w:pPr>
      <w:r w:rsidRPr="00B14787">
        <w:rPr>
          <w:sz w:val="28"/>
          <w:szCs w:val="28"/>
        </w:rPr>
        <w:t xml:space="preserve">Раздел 1. Общая часть курса. </w:t>
      </w:r>
    </w:p>
    <w:p w:rsidR="00BE69E6" w:rsidRPr="00B14787" w:rsidRDefault="00F67CDF" w:rsidP="00BE69E6">
      <w:pPr>
        <w:pStyle w:val="20"/>
        <w:shd w:val="clear" w:color="auto" w:fill="auto"/>
        <w:spacing w:before="0" w:line="276" w:lineRule="auto"/>
        <w:ind w:firstLine="567"/>
        <w:rPr>
          <w:sz w:val="28"/>
          <w:szCs w:val="28"/>
        </w:rPr>
      </w:pPr>
      <w:r w:rsidRPr="00B14787">
        <w:rPr>
          <w:sz w:val="28"/>
          <w:szCs w:val="28"/>
        </w:rPr>
        <w:t xml:space="preserve">Место России в мире. </w:t>
      </w:r>
    </w:p>
    <w:p w:rsidR="00BE69E6" w:rsidRPr="00B14787" w:rsidRDefault="00BE69E6" w:rsidP="00780882">
      <w:pPr>
        <w:pStyle w:val="20"/>
        <w:shd w:val="clear" w:color="auto" w:fill="auto"/>
        <w:spacing w:before="0" w:line="276" w:lineRule="auto"/>
        <w:ind w:firstLine="567"/>
        <w:jc w:val="both"/>
        <w:rPr>
          <w:sz w:val="28"/>
          <w:szCs w:val="28"/>
        </w:rPr>
      </w:pPr>
      <w:r w:rsidRPr="00B14787">
        <w:rPr>
          <w:sz w:val="28"/>
          <w:szCs w:val="28"/>
        </w:rPr>
        <w:t>Место России в мире. Политико-государственной устройство Российской Федерации.</w:t>
      </w:r>
      <w:r w:rsidR="00F67CDF" w:rsidRPr="00B14787">
        <w:rPr>
          <w:sz w:val="28"/>
          <w:szCs w:val="28"/>
        </w:rPr>
        <w:t xml:space="preserve"> </w:t>
      </w:r>
    </w:p>
    <w:p w:rsidR="00F67CDF" w:rsidRPr="00B14787" w:rsidRDefault="00F67CDF" w:rsidP="00F67CDF">
      <w:pPr>
        <w:pStyle w:val="20"/>
        <w:shd w:val="clear" w:color="auto" w:fill="auto"/>
        <w:spacing w:before="0" w:line="276" w:lineRule="auto"/>
        <w:ind w:firstLine="567"/>
        <w:jc w:val="both"/>
        <w:rPr>
          <w:sz w:val="28"/>
          <w:szCs w:val="28"/>
        </w:rPr>
      </w:pPr>
      <w:r w:rsidRPr="00B14787">
        <w:rPr>
          <w:sz w:val="28"/>
          <w:szCs w:val="28"/>
        </w:rPr>
        <w:t xml:space="preserve">Географическое положение и границы России. </w:t>
      </w:r>
    </w:p>
    <w:p w:rsidR="00F67CDF" w:rsidRPr="00B14787" w:rsidRDefault="00F67CDF" w:rsidP="00F67CDF">
      <w:pPr>
        <w:pStyle w:val="20"/>
        <w:shd w:val="clear" w:color="auto" w:fill="auto"/>
        <w:spacing w:before="0" w:line="276" w:lineRule="auto"/>
        <w:ind w:firstLine="567"/>
        <w:jc w:val="both"/>
        <w:rPr>
          <w:sz w:val="28"/>
          <w:szCs w:val="28"/>
        </w:rPr>
      </w:pPr>
      <w:proofErr w:type="spellStart"/>
      <w:r w:rsidRPr="00B14787">
        <w:rPr>
          <w:sz w:val="28"/>
          <w:szCs w:val="28"/>
        </w:rPr>
        <w:lastRenderedPageBreak/>
        <w:t>Экономико</w:t>
      </w:r>
      <w:proofErr w:type="spellEnd"/>
      <w:r w:rsidRPr="00B14787">
        <w:rPr>
          <w:sz w:val="28"/>
          <w:szCs w:val="28"/>
        </w:rPr>
        <w:t xml:space="preserve"> – и транспортно-географическое, геополитическое и эколого-географическое положение.</w:t>
      </w:r>
    </w:p>
    <w:p w:rsidR="00F67CDF" w:rsidRPr="00B14787" w:rsidRDefault="00F67CDF" w:rsidP="00F67CDF">
      <w:pPr>
        <w:pStyle w:val="20"/>
        <w:shd w:val="clear" w:color="auto" w:fill="auto"/>
        <w:spacing w:before="0" w:line="276" w:lineRule="auto"/>
        <w:ind w:firstLine="567"/>
        <w:jc w:val="both"/>
        <w:rPr>
          <w:sz w:val="28"/>
          <w:szCs w:val="28"/>
        </w:rPr>
      </w:pPr>
      <w:r w:rsidRPr="00B14787">
        <w:rPr>
          <w:sz w:val="28"/>
          <w:szCs w:val="28"/>
        </w:rPr>
        <w:t xml:space="preserve">Государственная территория России. </w:t>
      </w:r>
    </w:p>
    <w:p w:rsidR="00B45D18" w:rsidRPr="00B14787" w:rsidRDefault="00B45D18" w:rsidP="00F67CDF">
      <w:pPr>
        <w:pStyle w:val="20"/>
        <w:shd w:val="clear" w:color="auto" w:fill="auto"/>
        <w:spacing w:before="0" w:line="276" w:lineRule="auto"/>
        <w:ind w:firstLine="567"/>
        <w:jc w:val="both"/>
        <w:rPr>
          <w:i/>
          <w:sz w:val="28"/>
          <w:szCs w:val="28"/>
        </w:rPr>
      </w:pPr>
      <w:r w:rsidRPr="00B14787">
        <w:rPr>
          <w:i/>
          <w:sz w:val="28"/>
          <w:szCs w:val="28"/>
        </w:rPr>
        <w:t>Практическая работа № 1 «Сравнение географического положения России с другими странами».</w:t>
      </w:r>
    </w:p>
    <w:p w:rsidR="00F67CDF" w:rsidRPr="00B14787" w:rsidRDefault="00F67CDF" w:rsidP="00F67CDF">
      <w:pPr>
        <w:pStyle w:val="20"/>
        <w:shd w:val="clear" w:color="auto" w:fill="auto"/>
        <w:spacing w:before="0" w:line="276" w:lineRule="auto"/>
        <w:ind w:firstLine="567"/>
        <w:jc w:val="both"/>
        <w:rPr>
          <w:sz w:val="28"/>
          <w:szCs w:val="28"/>
        </w:rPr>
      </w:pPr>
    </w:p>
    <w:p w:rsidR="00F67CDF" w:rsidRPr="00B14787" w:rsidRDefault="00F67CDF" w:rsidP="00F67CDF">
      <w:pPr>
        <w:pStyle w:val="20"/>
        <w:shd w:val="clear" w:color="auto" w:fill="auto"/>
        <w:spacing w:before="0" w:line="276" w:lineRule="auto"/>
        <w:ind w:firstLine="567"/>
        <w:jc w:val="both"/>
        <w:rPr>
          <w:sz w:val="28"/>
          <w:szCs w:val="28"/>
        </w:rPr>
      </w:pPr>
      <w:r w:rsidRPr="00B14787">
        <w:rPr>
          <w:sz w:val="28"/>
          <w:szCs w:val="28"/>
        </w:rPr>
        <w:t>Нас</w:t>
      </w:r>
      <w:r w:rsidR="0069647E" w:rsidRPr="00B14787">
        <w:rPr>
          <w:sz w:val="28"/>
          <w:szCs w:val="28"/>
        </w:rPr>
        <w:t xml:space="preserve">еление Российской Федерации. </w:t>
      </w:r>
    </w:p>
    <w:p w:rsidR="00F67CDF" w:rsidRPr="00B14787" w:rsidRDefault="00F67CDF" w:rsidP="00F67CDF">
      <w:pPr>
        <w:pStyle w:val="20"/>
        <w:shd w:val="clear" w:color="auto" w:fill="auto"/>
        <w:spacing w:before="0" w:line="276" w:lineRule="auto"/>
        <w:ind w:firstLine="567"/>
        <w:jc w:val="both"/>
        <w:rPr>
          <w:sz w:val="28"/>
          <w:szCs w:val="28"/>
        </w:rPr>
      </w:pPr>
      <w:r w:rsidRPr="00B14787">
        <w:rPr>
          <w:sz w:val="28"/>
          <w:szCs w:val="28"/>
        </w:rPr>
        <w:t>Исторические особенности заселения и освоения территории России.</w:t>
      </w:r>
    </w:p>
    <w:p w:rsidR="00F67CDF" w:rsidRPr="00B14787" w:rsidRDefault="00F67CDF" w:rsidP="00F67CDF">
      <w:pPr>
        <w:pStyle w:val="20"/>
        <w:shd w:val="clear" w:color="auto" w:fill="auto"/>
        <w:spacing w:before="0" w:line="276" w:lineRule="auto"/>
        <w:ind w:firstLine="567"/>
        <w:jc w:val="both"/>
        <w:rPr>
          <w:sz w:val="28"/>
          <w:szCs w:val="28"/>
        </w:rPr>
      </w:pPr>
      <w:r w:rsidRPr="00B14787">
        <w:rPr>
          <w:sz w:val="28"/>
          <w:szCs w:val="28"/>
        </w:rPr>
        <w:t>Численность и естественный прирост населения.</w:t>
      </w:r>
    </w:p>
    <w:p w:rsidR="00F67CDF" w:rsidRPr="00B14787" w:rsidRDefault="00F67CDF" w:rsidP="00F67CDF">
      <w:pPr>
        <w:pStyle w:val="20"/>
        <w:shd w:val="clear" w:color="auto" w:fill="auto"/>
        <w:spacing w:before="0" w:line="276" w:lineRule="auto"/>
        <w:ind w:firstLine="567"/>
        <w:jc w:val="both"/>
        <w:rPr>
          <w:sz w:val="28"/>
          <w:szCs w:val="28"/>
        </w:rPr>
      </w:pPr>
      <w:r w:rsidRPr="00B14787">
        <w:rPr>
          <w:sz w:val="28"/>
          <w:szCs w:val="28"/>
        </w:rPr>
        <w:t>Национальный состав населения России.</w:t>
      </w:r>
    </w:p>
    <w:p w:rsidR="00F67CDF" w:rsidRPr="00B14787" w:rsidRDefault="00F67CDF" w:rsidP="00F67CDF">
      <w:pPr>
        <w:pStyle w:val="20"/>
        <w:shd w:val="clear" w:color="auto" w:fill="auto"/>
        <w:spacing w:before="0" w:line="276" w:lineRule="auto"/>
        <w:ind w:firstLine="567"/>
        <w:jc w:val="both"/>
        <w:rPr>
          <w:sz w:val="28"/>
          <w:szCs w:val="28"/>
        </w:rPr>
      </w:pPr>
      <w:r w:rsidRPr="00B14787">
        <w:rPr>
          <w:sz w:val="28"/>
          <w:szCs w:val="28"/>
        </w:rPr>
        <w:t>Миграции населения.</w:t>
      </w:r>
    </w:p>
    <w:p w:rsidR="00F67CDF" w:rsidRPr="00B14787" w:rsidRDefault="00F67CDF" w:rsidP="00F67CDF">
      <w:pPr>
        <w:pStyle w:val="20"/>
        <w:shd w:val="clear" w:color="auto" w:fill="auto"/>
        <w:spacing w:before="0" w:line="276" w:lineRule="auto"/>
        <w:ind w:firstLine="567"/>
        <w:jc w:val="both"/>
        <w:rPr>
          <w:sz w:val="28"/>
          <w:szCs w:val="28"/>
        </w:rPr>
      </w:pPr>
      <w:r w:rsidRPr="00B14787">
        <w:rPr>
          <w:sz w:val="28"/>
          <w:szCs w:val="28"/>
        </w:rPr>
        <w:t>Городское и сельское население. Расселение населения.</w:t>
      </w:r>
    </w:p>
    <w:p w:rsidR="00F67CDF" w:rsidRPr="00B14787" w:rsidRDefault="00B45D18" w:rsidP="00F67CDF">
      <w:pPr>
        <w:pStyle w:val="20"/>
        <w:shd w:val="clear" w:color="auto" w:fill="auto"/>
        <w:spacing w:before="0" w:line="276" w:lineRule="auto"/>
        <w:ind w:firstLine="567"/>
        <w:jc w:val="both"/>
        <w:rPr>
          <w:i/>
          <w:sz w:val="28"/>
          <w:szCs w:val="28"/>
        </w:rPr>
      </w:pPr>
      <w:r w:rsidRPr="00B14787">
        <w:rPr>
          <w:i/>
          <w:sz w:val="28"/>
          <w:szCs w:val="28"/>
        </w:rPr>
        <w:t xml:space="preserve">Практическая работа № 2 «Составление </w:t>
      </w:r>
      <w:proofErr w:type="gramStart"/>
      <w:r w:rsidRPr="00B14787">
        <w:rPr>
          <w:i/>
          <w:sz w:val="28"/>
          <w:szCs w:val="28"/>
        </w:rPr>
        <w:t>характеристики половозрастного состава населения регионов России</w:t>
      </w:r>
      <w:proofErr w:type="gramEnd"/>
      <w:r w:rsidRPr="00B14787">
        <w:rPr>
          <w:i/>
          <w:sz w:val="28"/>
          <w:szCs w:val="28"/>
        </w:rPr>
        <w:t>».</w:t>
      </w:r>
    </w:p>
    <w:p w:rsidR="00B45D18" w:rsidRPr="00B14787" w:rsidRDefault="00B45D18" w:rsidP="00F67CDF">
      <w:pPr>
        <w:pStyle w:val="20"/>
        <w:shd w:val="clear" w:color="auto" w:fill="auto"/>
        <w:spacing w:before="0" w:line="276" w:lineRule="auto"/>
        <w:ind w:firstLine="567"/>
        <w:jc w:val="both"/>
        <w:rPr>
          <w:i/>
          <w:sz w:val="28"/>
          <w:szCs w:val="28"/>
        </w:rPr>
      </w:pPr>
      <w:r w:rsidRPr="00B14787">
        <w:rPr>
          <w:i/>
          <w:sz w:val="28"/>
          <w:szCs w:val="28"/>
        </w:rPr>
        <w:t>Практическая работа № 3 «Характеристика особенностей миграционного движения населения России».</w:t>
      </w:r>
    </w:p>
    <w:p w:rsidR="00B45D18" w:rsidRPr="00B14787" w:rsidRDefault="00B45D18" w:rsidP="00F67CDF">
      <w:pPr>
        <w:pStyle w:val="20"/>
        <w:shd w:val="clear" w:color="auto" w:fill="auto"/>
        <w:spacing w:before="0" w:line="276" w:lineRule="auto"/>
        <w:ind w:firstLine="567"/>
        <w:jc w:val="both"/>
        <w:rPr>
          <w:sz w:val="28"/>
          <w:szCs w:val="28"/>
        </w:rPr>
      </w:pPr>
    </w:p>
    <w:p w:rsidR="00F67CDF" w:rsidRPr="00B14787" w:rsidRDefault="00F67CDF" w:rsidP="00F67CDF">
      <w:pPr>
        <w:pStyle w:val="20"/>
        <w:shd w:val="clear" w:color="auto" w:fill="auto"/>
        <w:spacing w:before="0" w:line="276" w:lineRule="auto"/>
        <w:ind w:firstLine="567"/>
        <w:jc w:val="both"/>
        <w:rPr>
          <w:sz w:val="28"/>
          <w:szCs w:val="28"/>
        </w:rPr>
      </w:pPr>
      <w:r w:rsidRPr="00B14787">
        <w:rPr>
          <w:sz w:val="28"/>
          <w:szCs w:val="28"/>
        </w:rPr>
        <w:t xml:space="preserve">Географические особенности экономики России. </w:t>
      </w:r>
    </w:p>
    <w:p w:rsidR="00F67CDF" w:rsidRPr="00B14787" w:rsidRDefault="00F67CDF" w:rsidP="00F67CDF">
      <w:pPr>
        <w:pStyle w:val="20"/>
        <w:shd w:val="clear" w:color="auto" w:fill="auto"/>
        <w:spacing w:before="0" w:line="276" w:lineRule="auto"/>
        <w:ind w:firstLine="567"/>
        <w:jc w:val="both"/>
        <w:rPr>
          <w:sz w:val="28"/>
          <w:szCs w:val="28"/>
        </w:rPr>
      </w:pPr>
      <w:r w:rsidRPr="00B14787">
        <w:rPr>
          <w:sz w:val="28"/>
          <w:szCs w:val="28"/>
        </w:rPr>
        <w:t>География основных типов экономики на территории России.</w:t>
      </w:r>
    </w:p>
    <w:p w:rsidR="00F67CDF" w:rsidRPr="00B14787" w:rsidRDefault="00F67CDF" w:rsidP="00F67CDF">
      <w:pPr>
        <w:pStyle w:val="20"/>
        <w:shd w:val="clear" w:color="auto" w:fill="auto"/>
        <w:spacing w:before="0" w:line="276" w:lineRule="auto"/>
        <w:ind w:firstLine="567"/>
        <w:jc w:val="both"/>
        <w:rPr>
          <w:sz w:val="28"/>
          <w:szCs w:val="28"/>
        </w:rPr>
      </w:pPr>
      <w:r w:rsidRPr="00B14787">
        <w:rPr>
          <w:sz w:val="28"/>
          <w:szCs w:val="28"/>
        </w:rPr>
        <w:t>Проблемы природно-ресурсной основы экономики России.</w:t>
      </w:r>
    </w:p>
    <w:p w:rsidR="00F67CDF" w:rsidRPr="00B14787" w:rsidRDefault="00F67CDF" w:rsidP="00F67CDF">
      <w:pPr>
        <w:pStyle w:val="20"/>
        <w:shd w:val="clear" w:color="auto" w:fill="auto"/>
        <w:spacing w:before="0" w:line="276" w:lineRule="auto"/>
        <w:ind w:firstLine="567"/>
        <w:jc w:val="both"/>
        <w:rPr>
          <w:sz w:val="28"/>
          <w:szCs w:val="28"/>
        </w:rPr>
      </w:pPr>
      <w:r w:rsidRPr="00B14787">
        <w:rPr>
          <w:sz w:val="28"/>
          <w:szCs w:val="28"/>
        </w:rPr>
        <w:t>Россия в современной мировой экономике. Перспективы развития России.</w:t>
      </w:r>
    </w:p>
    <w:p w:rsidR="00F67CDF" w:rsidRPr="00B14787" w:rsidRDefault="00F67CDF" w:rsidP="00F67CDF">
      <w:pPr>
        <w:pStyle w:val="20"/>
        <w:shd w:val="clear" w:color="auto" w:fill="auto"/>
        <w:spacing w:before="0" w:line="276" w:lineRule="auto"/>
        <w:ind w:firstLine="567"/>
        <w:jc w:val="both"/>
        <w:rPr>
          <w:sz w:val="28"/>
          <w:szCs w:val="28"/>
        </w:rPr>
      </w:pPr>
    </w:p>
    <w:p w:rsidR="00F67CDF" w:rsidRPr="00B14787" w:rsidRDefault="00F67CDF" w:rsidP="00F67CDF">
      <w:pPr>
        <w:pStyle w:val="20"/>
        <w:shd w:val="clear" w:color="auto" w:fill="auto"/>
        <w:spacing w:before="0" w:line="276" w:lineRule="auto"/>
        <w:ind w:firstLine="567"/>
        <w:jc w:val="both"/>
        <w:rPr>
          <w:sz w:val="28"/>
          <w:szCs w:val="28"/>
        </w:rPr>
      </w:pPr>
      <w:r w:rsidRPr="00B14787">
        <w:rPr>
          <w:sz w:val="28"/>
          <w:szCs w:val="28"/>
        </w:rPr>
        <w:t xml:space="preserve">Важнейшие межотраслевые комплексы. </w:t>
      </w:r>
    </w:p>
    <w:p w:rsidR="00F67CDF" w:rsidRPr="00B14787" w:rsidRDefault="00F67CDF" w:rsidP="00F67CDF">
      <w:pPr>
        <w:pStyle w:val="20"/>
        <w:shd w:val="clear" w:color="auto" w:fill="auto"/>
        <w:spacing w:before="0" w:line="276" w:lineRule="auto"/>
        <w:ind w:firstLine="567"/>
        <w:jc w:val="both"/>
        <w:rPr>
          <w:sz w:val="28"/>
          <w:szCs w:val="28"/>
        </w:rPr>
      </w:pPr>
      <w:r w:rsidRPr="00B14787">
        <w:rPr>
          <w:sz w:val="28"/>
          <w:szCs w:val="28"/>
        </w:rPr>
        <w:t>Научный комплекс.</w:t>
      </w:r>
    </w:p>
    <w:p w:rsidR="00F67CDF" w:rsidRPr="00B14787" w:rsidRDefault="00F67CDF" w:rsidP="00F67CDF">
      <w:pPr>
        <w:pStyle w:val="20"/>
        <w:shd w:val="clear" w:color="auto" w:fill="auto"/>
        <w:spacing w:before="0" w:line="276" w:lineRule="auto"/>
        <w:ind w:firstLine="567"/>
        <w:jc w:val="both"/>
        <w:rPr>
          <w:sz w:val="28"/>
          <w:szCs w:val="28"/>
        </w:rPr>
      </w:pPr>
    </w:p>
    <w:p w:rsidR="00F67CDF" w:rsidRPr="00B14787" w:rsidRDefault="00F67CDF" w:rsidP="00F67CDF">
      <w:pPr>
        <w:pStyle w:val="20"/>
        <w:shd w:val="clear" w:color="auto" w:fill="auto"/>
        <w:spacing w:before="0" w:line="276" w:lineRule="auto"/>
        <w:ind w:firstLine="567"/>
        <w:jc w:val="both"/>
        <w:rPr>
          <w:sz w:val="28"/>
          <w:szCs w:val="28"/>
        </w:rPr>
      </w:pPr>
      <w:r w:rsidRPr="00B14787">
        <w:rPr>
          <w:sz w:val="28"/>
          <w:szCs w:val="28"/>
        </w:rPr>
        <w:t>Машиностроительный комплекс.</w:t>
      </w:r>
      <w:r w:rsidR="000309BF" w:rsidRPr="00B14787">
        <w:rPr>
          <w:sz w:val="28"/>
          <w:szCs w:val="28"/>
        </w:rPr>
        <w:t xml:space="preserve"> </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Роль, значение и проблемы развития машиностроения.</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Факторы размещения машиностроения.</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География машиностроения.</w:t>
      </w:r>
    </w:p>
    <w:p w:rsidR="000309BF" w:rsidRPr="00B14787" w:rsidRDefault="00B61CE2" w:rsidP="00F67CDF">
      <w:pPr>
        <w:pStyle w:val="20"/>
        <w:shd w:val="clear" w:color="auto" w:fill="auto"/>
        <w:spacing w:before="0" w:line="276" w:lineRule="auto"/>
        <w:ind w:firstLine="567"/>
        <w:jc w:val="both"/>
        <w:rPr>
          <w:i/>
          <w:sz w:val="28"/>
          <w:szCs w:val="28"/>
        </w:rPr>
      </w:pPr>
      <w:r w:rsidRPr="00B14787">
        <w:rPr>
          <w:i/>
          <w:sz w:val="28"/>
          <w:szCs w:val="28"/>
        </w:rPr>
        <w:t>Практическая работа № 4</w:t>
      </w:r>
      <w:r w:rsidR="00B45D18" w:rsidRPr="00B14787">
        <w:rPr>
          <w:i/>
          <w:sz w:val="28"/>
          <w:szCs w:val="28"/>
        </w:rPr>
        <w:t xml:space="preserve"> «Определение главных районов размещения предприятий трудоемкого и металлоемкого машиностроения».</w:t>
      </w:r>
    </w:p>
    <w:p w:rsidR="00B45D18" w:rsidRPr="00B14787" w:rsidRDefault="00B45D18" w:rsidP="00F67CDF">
      <w:pPr>
        <w:pStyle w:val="20"/>
        <w:shd w:val="clear" w:color="auto" w:fill="auto"/>
        <w:spacing w:before="0" w:line="276" w:lineRule="auto"/>
        <w:ind w:firstLine="567"/>
        <w:jc w:val="both"/>
        <w:rPr>
          <w:sz w:val="28"/>
          <w:szCs w:val="28"/>
        </w:rPr>
      </w:pPr>
    </w:p>
    <w:p w:rsidR="000309BF" w:rsidRPr="00B14787" w:rsidRDefault="000309BF" w:rsidP="00F67CDF">
      <w:pPr>
        <w:pStyle w:val="20"/>
        <w:shd w:val="clear" w:color="auto" w:fill="auto"/>
        <w:spacing w:before="0" w:line="276" w:lineRule="auto"/>
        <w:ind w:firstLine="567"/>
        <w:jc w:val="both"/>
        <w:rPr>
          <w:sz w:val="28"/>
          <w:szCs w:val="28"/>
        </w:rPr>
      </w:pPr>
      <w:proofErr w:type="spellStart"/>
      <w:r w:rsidRPr="00B14787">
        <w:rPr>
          <w:sz w:val="28"/>
          <w:szCs w:val="28"/>
        </w:rPr>
        <w:t>Топливно</w:t>
      </w:r>
      <w:proofErr w:type="spellEnd"/>
      <w:r w:rsidRPr="00B14787">
        <w:rPr>
          <w:sz w:val="28"/>
          <w:szCs w:val="28"/>
        </w:rPr>
        <w:t xml:space="preserve"> – эн</w:t>
      </w:r>
      <w:r w:rsidR="00B14787" w:rsidRPr="00B14787">
        <w:rPr>
          <w:sz w:val="28"/>
          <w:szCs w:val="28"/>
        </w:rPr>
        <w:t xml:space="preserve">ергетический комплекс (ТЭК). </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Роль, значение и проблемы ТЭК.</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Топливная промышленность.</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Электроэнергетика.</w:t>
      </w:r>
    </w:p>
    <w:p w:rsidR="000309BF" w:rsidRPr="00B14787" w:rsidRDefault="00B61CE2" w:rsidP="00F67CDF">
      <w:pPr>
        <w:pStyle w:val="20"/>
        <w:shd w:val="clear" w:color="auto" w:fill="auto"/>
        <w:spacing w:before="0" w:line="276" w:lineRule="auto"/>
        <w:ind w:firstLine="567"/>
        <w:jc w:val="both"/>
        <w:rPr>
          <w:i/>
          <w:sz w:val="28"/>
          <w:szCs w:val="28"/>
        </w:rPr>
      </w:pPr>
      <w:r w:rsidRPr="00B14787">
        <w:rPr>
          <w:i/>
          <w:sz w:val="28"/>
          <w:szCs w:val="28"/>
        </w:rPr>
        <w:t>Практическая работа № 5</w:t>
      </w:r>
      <w:r w:rsidR="00B45D18" w:rsidRPr="00B14787">
        <w:rPr>
          <w:i/>
          <w:sz w:val="28"/>
          <w:szCs w:val="28"/>
        </w:rPr>
        <w:t xml:space="preserve"> «Характеристика угольного бассейна России».</w:t>
      </w:r>
    </w:p>
    <w:p w:rsidR="00B45D18" w:rsidRPr="00B14787" w:rsidRDefault="00B45D18" w:rsidP="00F67CDF">
      <w:pPr>
        <w:pStyle w:val="20"/>
        <w:shd w:val="clear" w:color="auto" w:fill="auto"/>
        <w:spacing w:before="0" w:line="276" w:lineRule="auto"/>
        <w:ind w:firstLine="567"/>
        <w:jc w:val="both"/>
        <w:rPr>
          <w:sz w:val="28"/>
          <w:szCs w:val="28"/>
        </w:rPr>
      </w:pP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Комплексы. Производящие конструкционные мате</w:t>
      </w:r>
      <w:r w:rsidR="00B14787" w:rsidRPr="00B14787">
        <w:rPr>
          <w:sz w:val="28"/>
          <w:szCs w:val="28"/>
        </w:rPr>
        <w:t xml:space="preserve">риалы и химические вещества. </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Состав и значение комплексов.</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lastRenderedPageBreak/>
        <w:t>Металлургический комплекс.</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Факторы размещения предприятий металлургического комплекса. Черная металлургия.</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Цветная металлургия.</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Химико-лесной комплекс. Химическая промышленность.</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Факторы размещения предприятий химической промышленности.</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Лесная промышленность.</w:t>
      </w:r>
    </w:p>
    <w:p w:rsidR="000309BF" w:rsidRPr="00B14787" w:rsidRDefault="000309BF" w:rsidP="00F67CDF">
      <w:pPr>
        <w:pStyle w:val="20"/>
        <w:shd w:val="clear" w:color="auto" w:fill="auto"/>
        <w:spacing w:before="0" w:line="276" w:lineRule="auto"/>
        <w:ind w:firstLine="567"/>
        <w:jc w:val="both"/>
        <w:rPr>
          <w:sz w:val="28"/>
          <w:szCs w:val="28"/>
        </w:rPr>
      </w:pP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Агропромышленный комплекс (АПК)</w:t>
      </w:r>
      <w:r w:rsidR="00B14787" w:rsidRPr="00B14787">
        <w:rPr>
          <w:sz w:val="28"/>
          <w:szCs w:val="28"/>
        </w:rPr>
        <w:t xml:space="preserve">. </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Состав и значение АПК.</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Земледелие и животноводство.</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Пищевая и легкая промышленность.</w:t>
      </w:r>
    </w:p>
    <w:p w:rsidR="000309BF" w:rsidRPr="00B14787" w:rsidRDefault="00B61CE2" w:rsidP="00F67CDF">
      <w:pPr>
        <w:pStyle w:val="20"/>
        <w:shd w:val="clear" w:color="auto" w:fill="auto"/>
        <w:spacing w:before="0" w:line="276" w:lineRule="auto"/>
        <w:ind w:firstLine="567"/>
        <w:jc w:val="both"/>
        <w:rPr>
          <w:i/>
          <w:sz w:val="28"/>
          <w:szCs w:val="28"/>
        </w:rPr>
      </w:pPr>
      <w:r w:rsidRPr="00B14787">
        <w:rPr>
          <w:i/>
          <w:sz w:val="28"/>
          <w:szCs w:val="28"/>
        </w:rPr>
        <w:t>Практическая работа № 6</w:t>
      </w:r>
      <w:r w:rsidR="00B45D18" w:rsidRPr="00B14787">
        <w:rPr>
          <w:i/>
          <w:sz w:val="28"/>
          <w:szCs w:val="28"/>
        </w:rPr>
        <w:t xml:space="preserve"> «Определение основных районов выращивания зерновых и технических культур».</w:t>
      </w:r>
    </w:p>
    <w:p w:rsidR="00B45D18" w:rsidRPr="00B14787" w:rsidRDefault="00B61CE2" w:rsidP="00F67CDF">
      <w:pPr>
        <w:pStyle w:val="20"/>
        <w:shd w:val="clear" w:color="auto" w:fill="auto"/>
        <w:spacing w:before="0" w:line="276" w:lineRule="auto"/>
        <w:ind w:firstLine="567"/>
        <w:jc w:val="both"/>
        <w:rPr>
          <w:i/>
          <w:sz w:val="28"/>
          <w:szCs w:val="28"/>
        </w:rPr>
      </w:pPr>
      <w:r w:rsidRPr="00B14787">
        <w:rPr>
          <w:i/>
          <w:sz w:val="28"/>
          <w:szCs w:val="28"/>
        </w:rPr>
        <w:t>Практическая работа № 7</w:t>
      </w:r>
      <w:r w:rsidR="00B45D18" w:rsidRPr="00B14787">
        <w:rPr>
          <w:i/>
          <w:sz w:val="28"/>
          <w:szCs w:val="28"/>
        </w:rPr>
        <w:t xml:space="preserve"> «Определение главных районов животноводства».</w:t>
      </w:r>
    </w:p>
    <w:p w:rsidR="00B45D18" w:rsidRPr="00B14787" w:rsidRDefault="00B45D18" w:rsidP="00F67CDF">
      <w:pPr>
        <w:pStyle w:val="20"/>
        <w:shd w:val="clear" w:color="auto" w:fill="auto"/>
        <w:spacing w:before="0" w:line="276" w:lineRule="auto"/>
        <w:ind w:firstLine="567"/>
        <w:jc w:val="both"/>
        <w:rPr>
          <w:sz w:val="28"/>
          <w:szCs w:val="28"/>
        </w:rPr>
      </w:pP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 xml:space="preserve">Инфраструктурный комплекс. </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Состав комплекса. Роль транспорта.</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Железнодорожный и автомобильный транспорт.</w:t>
      </w:r>
    </w:p>
    <w:p w:rsidR="000309BF" w:rsidRPr="00B14787" w:rsidRDefault="000309BF" w:rsidP="00F67CDF">
      <w:pPr>
        <w:pStyle w:val="20"/>
        <w:shd w:val="clear" w:color="auto" w:fill="auto"/>
        <w:spacing w:before="0" w:line="276" w:lineRule="auto"/>
        <w:ind w:firstLine="567"/>
        <w:jc w:val="both"/>
        <w:rPr>
          <w:sz w:val="28"/>
          <w:szCs w:val="28"/>
        </w:rPr>
      </w:pPr>
      <w:proofErr w:type="gramStart"/>
      <w:r w:rsidRPr="00B14787">
        <w:rPr>
          <w:sz w:val="28"/>
          <w:szCs w:val="28"/>
        </w:rPr>
        <w:t>Водный</w:t>
      </w:r>
      <w:proofErr w:type="gramEnd"/>
      <w:r w:rsidRPr="00B14787">
        <w:rPr>
          <w:sz w:val="28"/>
          <w:szCs w:val="28"/>
        </w:rPr>
        <w:t xml:space="preserve"> и другие виды транспорта.</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Связь. Сфера обслуживания.</w:t>
      </w:r>
    </w:p>
    <w:p w:rsidR="000309BF" w:rsidRPr="00B14787" w:rsidRDefault="000309BF" w:rsidP="00F67CDF">
      <w:pPr>
        <w:pStyle w:val="20"/>
        <w:shd w:val="clear" w:color="auto" w:fill="auto"/>
        <w:spacing w:before="0" w:line="276" w:lineRule="auto"/>
        <w:ind w:firstLine="567"/>
        <w:jc w:val="both"/>
        <w:rPr>
          <w:sz w:val="28"/>
          <w:szCs w:val="28"/>
        </w:rPr>
      </w:pP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Раздел 2. Региональная часть курса.</w:t>
      </w:r>
      <w:r w:rsidR="00B45D18" w:rsidRPr="00B14787">
        <w:rPr>
          <w:sz w:val="28"/>
          <w:szCs w:val="28"/>
        </w:rPr>
        <w:t xml:space="preserve"> </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 xml:space="preserve">Районирование России. Общественная география крупных регионов. </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Районирование России.</w:t>
      </w:r>
    </w:p>
    <w:p w:rsidR="000309BF" w:rsidRPr="00B14787" w:rsidRDefault="000309BF" w:rsidP="00F67CDF">
      <w:pPr>
        <w:pStyle w:val="20"/>
        <w:shd w:val="clear" w:color="auto" w:fill="auto"/>
        <w:spacing w:before="0" w:line="276" w:lineRule="auto"/>
        <w:ind w:firstLine="567"/>
        <w:jc w:val="both"/>
        <w:rPr>
          <w:sz w:val="28"/>
          <w:szCs w:val="28"/>
        </w:rPr>
      </w:pPr>
    </w:p>
    <w:p w:rsidR="000309BF" w:rsidRPr="00B14787" w:rsidRDefault="000309BF" w:rsidP="00F67CDF">
      <w:pPr>
        <w:pStyle w:val="20"/>
        <w:shd w:val="clear" w:color="auto" w:fill="auto"/>
        <w:spacing w:before="0" w:line="276" w:lineRule="auto"/>
        <w:ind w:firstLine="567"/>
        <w:jc w:val="both"/>
        <w:rPr>
          <w:sz w:val="28"/>
          <w:szCs w:val="28"/>
        </w:rPr>
      </w:pPr>
      <w:proofErr w:type="gramStart"/>
      <w:r w:rsidRPr="00B14787">
        <w:rPr>
          <w:sz w:val="28"/>
          <w:szCs w:val="28"/>
        </w:rPr>
        <w:t>Западный</w:t>
      </w:r>
      <w:proofErr w:type="gramEnd"/>
      <w:r w:rsidRPr="00B14787">
        <w:rPr>
          <w:sz w:val="28"/>
          <w:szCs w:val="28"/>
        </w:rPr>
        <w:t xml:space="preserve"> макрорегион – Европейская Россия. </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Общая характеристика.</w:t>
      </w:r>
    </w:p>
    <w:p w:rsidR="000309BF" w:rsidRPr="00B14787" w:rsidRDefault="000309BF" w:rsidP="00F67CDF">
      <w:pPr>
        <w:pStyle w:val="20"/>
        <w:shd w:val="clear" w:color="auto" w:fill="auto"/>
        <w:spacing w:before="0" w:line="276" w:lineRule="auto"/>
        <w:ind w:firstLine="567"/>
        <w:jc w:val="both"/>
        <w:rPr>
          <w:sz w:val="28"/>
          <w:szCs w:val="28"/>
        </w:rPr>
      </w:pP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 xml:space="preserve">Центральная Россия и </w:t>
      </w:r>
      <w:proofErr w:type="gramStart"/>
      <w:r w:rsidRPr="00B14787">
        <w:rPr>
          <w:sz w:val="28"/>
          <w:szCs w:val="28"/>
        </w:rPr>
        <w:t>Европейский</w:t>
      </w:r>
      <w:proofErr w:type="gramEnd"/>
      <w:r w:rsidRPr="00B14787">
        <w:rPr>
          <w:sz w:val="28"/>
          <w:szCs w:val="28"/>
        </w:rPr>
        <w:t xml:space="preserve"> </w:t>
      </w:r>
      <w:proofErr w:type="spellStart"/>
      <w:r w:rsidRPr="00B14787">
        <w:rPr>
          <w:sz w:val="28"/>
          <w:szCs w:val="28"/>
        </w:rPr>
        <w:t>Северо-Запад</w:t>
      </w:r>
      <w:proofErr w:type="spellEnd"/>
      <w:r w:rsidRPr="00B14787">
        <w:rPr>
          <w:sz w:val="28"/>
          <w:szCs w:val="28"/>
        </w:rPr>
        <w:t xml:space="preserve">. </w:t>
      </w:r>
    </w:p>
    <w:p w:rsidR="000309BF" w:rsidRPr="00B14787" w:rsidRDefault="000309BF" w:rsidP="00F67CDF">
      <w:pPr>
        <w:pStyle w:val="20"/>
        <w:shd w:val="clear" w:color="auto" w:fill="auto"/>
        <w:spacing w:before="0" w:line="276" w:lineRule="auto"/>
        <w:ind w:firstLine="567"/>
        <w:jc w:val="both"/>
        <w:rPr>
          <w:sz w:val="28"/>
          <w:szCs w:val="28"/>
        </w:rPr>
      </w:pPr>
      <w:r w:rsidRPr="00B14787">
        <w:rPr>
          <w:sz w:val="28"/>
          <w:szCs w:val="28"/>
        </w:rPr>
        <w:t>Состав, природа, историческое изменение географического положения. Общие проблемы.</w:t>
      </w:r>
    </w:p>
    <w:p w:rsidR="000309BF" w:rsidRPr="00B14787" w:rsidRDefault="00B45D18" w:rsidP="00F67CDF">
      <w:pPr>
        <w:pStyle w:val="20"/>
        <w:shd w:val="clear" w:color="auto" w:fill="auto"/>
        <w:spacing w:before="0" w:line="276" w:lineRule="auto"/>
        <w:ind w:firstLine="567"/>
        <w:jc w:val="both"/>
        <w:rPr>
          <w:sz w:val="28"/>
          <w:szCs w:val="28"/>
        </w:rPr>
      </w:pPr>
      <w:r w:rsidRPr="00B14787">
        <w:rPr>
          <w:sz w:val="28"/>
          <w:szCs w:val="28"/>
        </w:rPr>
        <w:t>Население и главные черты хозяйства.</w:t>
      </w:r>
    </w:p>
    <w:p w:rsidR="00B45D18" w:rsidRPr="00B14787" w:rsidRDefault="00B45D18" w:rsidP="00F67CDF">
      <w:pPr>
        <w:pStyle w:val="20"/>
        <w:shd w:val="clear" w:color="auto" w:fill="auto"/>
        <w:spacing w:before="0" w:line="276" w:lineRule="auto"/>
        <w:ind w:firstLine="567"/>
        <w:jc w:val="both"/>
        <w:rPr>
          <w:sz w:val="28"/>
          <w:szCs w:val="28"/>
        </w:rPr>
      </w:pPr>
      <w:r w:rsidRPr="00B14787">
        <w:rPr>
          <w:sz w:val="28"/>
          <w:szCs w:val="28"/>
        </w:rPr>
        <w:t>Районы Центральной России. Москва и Московский столичный регион.</w:t>
      </w:r>
    </w:p>
    <w:p w:rsidR="00B45D18" w:rsidRPr="00B14787" w:rsidRDefault="00B45D18" w:rsidP="00F67CDF">
      <w:pPr>
        <w:pStyle w:val="20"/>
        <w:shd w:val="clear" w:color="auto" w:fill="auto"/>
        <w:spacing w:before="0" w:line="276" w:lineRule="auto"/>
        <w:ind w:firstLine="567"/>
        <w:jc w:val="both"/>
        <w:rPr>
          <w:sz w:val="28"/>
          <w:szCs w:val="28"/>
        </w:rPr>
      </w:pPr>
      <w:r w:rsidRPr="00B14787">
        <w:rPr>
          <w:sz w:val="28"/>
          <w:szCs w:val="28"/>
        </w:rPr>
        <w:t>Географические особенности областей Центрального района.</w:t>
      </w:r>
    </w:p>
    <w:p w:rsidR="00B45D18" w:rsidRPr="00B14787" w:rsidRDefault="00B45D18" w:rsidP="00F67CDF">
      <w:pPr>
        <w:pStyle w:val="20"/>
        <w:shd w:val="clear" w:color="auto" w:fill="auto"/>
        <w:spacing w:before="0" w:line="276" w:lineRule="auto"/>
        <w:ind w:firstLine="567"/>
        <w:jc w:val="both"/>
        <w:rPr>
          <w:sz w:val="28"/>
          <w:szCs w:val="28"/>
        </w:rPr>
      </w:pPr>
      <w:r w:rsidRPr="00B14787">
        <w:rPr>
          <w:sz w:val="28"/>
          <w:szCs w:val="28"/>
        </w:rPr>
        <w:t>Волго-Вятский и Центрально-Черноземный районы.</w:t>
      </w:r>
    </w:p>
    <w:p w:rsidR="00B45D18" w:rsidRPr="00B14787" w:rsidRDefault="00B45D18" w:rsidP="00F67CDF">
      <w:pPr>
        <w:pStyle w:val="20"/>
        <w:shd w:val="clear" w:color="auto" w:fill="auto"/>
        <w:spacing w:before="0" w:line="276" w:lineRule="auto"/>
        <w:ind w:firstLine="567"/>
        <w:jc w:val="both"/>
        <w:rPr>
          <w:sz w:val="28"/>
          <w:szCs w:val="28"/>
        </w:rPr>
      </w:pPr>
      <w:r w:rsidRPr="00B14787">
        <w:rPr>
          <w:sz w:val="28"/>
          <w:szCs w:val="28"/>
        </w:rPr>
        <w:t>Северо-Западный район.</w:t>
      </w:r>
    </w:p>
    <w:p w:rsidR="00B45D18" w:rsidRPr="00B14787" w:rsidRDefault="00B45D18" w:rsidP="00F67CDF">
      <w:pPr>
        <w:pStyle w:val="20"/>
        <w:shd w:val="clear" w:color="auto" w:fill="auto"/>
        <w:spacing w:before="0" w:line="276" w:lineRule="auto"/>
        <w:ind w:firstLine="567"/>
        <w:jc w:val="both"/>
        <w:rPr>
          <w:sz w:val="28"/>
          <w:szCs w:val="28"/>
        </w:rPr>
      </w:pPr>
    </w:p>
    <w:p w:rsidR="00094189" w:rsidRPr="00B14787" w:rsidRDefault="00B45D18" w:rsidP="00B45D18">
      <w:pPr>
        <w:pStyle w:val="20"/>
        <w:shd w:val="clear" w:color="auto" w:fill="auto"/>
        <w:spacing w:before="0" w:line="276" w:lineRule="auto"/>
        <w:ind w:firstLine="567"/>
        <w:jc w:val="both"/>
        <w:rPr>
          <w:sz w:val="28"/>
          <w:szCs w:val="28"/>
        </w:rPr>
      </w:pPr>
      <w:r w:rsidRPr="00B14787">
        <w:rPr>
          <w:sz w:val="28"/>
          <w:szCs w:val="28"/>
        </w:rPr>
        <w:t xml:space="preserve">Европейский Север. </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Географическое положение, природные условия и ресурсы.</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lastRenderedPageBreak/>
        <w:t>Население.</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Хозяйство.</w:t>
      </w:r>
    </w:p>
    <w:p w:rsidR="00B45D18" w:rsidRPr="00B14787" w:rsidRDefault="00B61CE2" w:rsidP="00B45D18">
      <w:pPr>
        <w:pStyle w:val="20"/>
        <w:shd w:val="clear" w:color="auto" w:fill="auto"/>
        <w:spacing w:before="0" w:line="276" w:lineRule="auto"/>
        <w:ind w:firstLine="567"/>
        <w:jc w:val="both"/>
        <w:rPr>
          <w:i/>
          <w:sz w:val="28"/>
          <w:szCs w:val="28"/>
        </w:rPr>
      </w:pPr>
      <w:r w:rsidRPr="00B14787">
        <w:rPr>
          <w:i/>
          <w:sz w:val="28"/>
          <w:szCs w:val="28"/>
        </w:rPr>
        <w:t>Практическая работа № 8</w:t>
      </w:r>
      <w:r w:rsidR="00B45D18" w:rsidRPr="00B14787">
        <w:rPr>
          <w:i/>
          <w:sz w:val="28"/>
          <w:szCs w:val="28"/>
        </w:rPr>
        <w:t xml:space="preserve"> «Выявление и анализ условий для развития хозяйства Европейского Севера».</w:t>
      </w:r>
    </w:p>
    <w:p w:rsidR="00B45D18" w:rsidRPr="00B14787" w:rsidRDefault="00B45D18" w:rsidP="00B45D18">
      <w:pPr>
        <w:pStyle w:val="20"/>
        <w:shd w:val="clear" w:color="auto" w:fill="auto"/>
        <w:spacing w:before="0" w:line="276" w:lineRule="auto"/>
        <w:ind w:firstLine="567"/>
        <w:jc w:val="both"/>
        <w:rPr>
          <w:sz w:val="28"/>
          <w:szCs w:val="28"/>
        </w:rPr>
      </w:pP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 xml:space="preserve">Европейский Юг – Северный Кавказ и Крым. </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Географическое положение, природные условия и ресурсы.</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Население.</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Хозяйство.</w:t>
      </w:r>
    </w:p>
    <w:p w:rsidR="00B61CE2" w:rsidRPr="00B14787" w:rsidRDefault="00B61CE2" w:rsidP="008560ED">
      <w:pPr>
        <w:pStyle w:val="20"/>
        <w:shd w:val="clear" w:color="auto" w:fill="auto"/>
        <w:spacing w:before="0" w:line="276" w:lineRule="auto"/>
        <w:ind w:firstLine="0"/>
        <w:jc w:val="both"/>
        <w:rPr>
          <w:sz w:val="28"/>
          <w:szCs w:val="28"/>
        </w:rPr>
      </w:pPr>
    </w:p>
    <w:p w:rsidR="00B45D18" w:rsidRPr="00B14787" w:rsidRDefault="00B14787" w:rsidP="00B45D18">
      <w:pPr>
        <w:pStyle w:val="20"/>
        <w:shd w:val="clear" w:color="auto" w:fill="auto"/>
        <w:spacing w:before="0" w:line="276" w:lineRule="auto"/>
        <w:ind w:firstLine="567"/>
        <w:jc w:val="both"/>
        <w:rPr>
          <w:sz w:val="28"/>
          <w:szCs w:val="28"/>
        </w:rPr>
      </w:pPr>
      <w:r w:rsidRPr="00B14787">
        <w:rPr>
          <w:sz w:val="28"/>
          <w:szCs w:val="28"/>
        </w:rPr>
        <w:t xml:space="preserve">Поволжье. </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Географическое положение, природные условия и ресурсы.</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Население.</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Хозяйство.</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Экономическое районирование Ульяновской области.</w:t>
      </w:r>
    </w:p>
    <w:p w:rsidR="00B45D18" w:rsidRPr="00B14787" w:rsidRDefault="00B45D18" w:rsidP="00B45D18">
      <w:pPr>
        <w:pStyle w:val="20"/>
        <w:shd w:val="clear" w:color="auto" w:fill="auto"/>
        <w:spacing w:before="0" w:line="276" w:lineRule="auto"/>
        <w:ind w:firstLine="567"/>
        <w:jc w:val="both"/>
        <w:rPr>
          <w:sz w:val="28"/>
          <w:szCs w:val="28"/>
        </w:rPr>
      </w:pP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 xml:space="preserve">Урал. </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Географическое положение, природные условия и ресурсы.</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Население.</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Хозяйство.</w:t>
      </w:r>
    </w:p>
    <w:p w:rsidR="00B45D18" w:rsidRPr="00B14787" w:rsidRDefault="00B45D18" w:rsidP="00B45D18">
      <w:pPr>
        <w:pStyle w:val="20"/>
        <w:shd w:val="clear" w:color="auto" w:fill="auto"/>
        <w:spacing w:before="0" w:line="276" w:lineRule="auto"/>
        <w:ind w:firstLine="567"/>
        <w:jc w:val="both"/>
        <w:rPr>
          <w:sz w:val="28"/>
          <w:szCs w:val="28"/>
        </w:rPr>
      </w:pPr>
    </w:p>
    <w:p w:rsidR="00B45D18" w:rsidRPr="00B14787" w:rsidRDefault="00B45D18" w:rsidP="00B45D18">
      <w:pPr>
        <w:pStyle w:val="20"/>
        <w:shd w:val="clear" w:color="auto" w:fill="auto"/>
        <w:spacing w:before="0" w:line="276" w:lineRule="auto"/>
        <w:ind w:firstLine="567"/>
        <w:jc w:val="both"/>
        <w:rPr>
          <w:sz w:val="28"/>
          <w:szCs w:val="28"/>
        </w:rPr>
      </w:pPr>
      <w:proofErr w:type="gramStart"/>
      <w:r w:rsidRPr="00B14787">
        <w:rPr>
          <w:sz w:val="28"/>
          <w:szCs w:val="28"/>
        </w:rPr>
        <w:t>Восточный</w:t>
      </w:r>
      <w:proofErr w:type="gramEnd"/>
      <w:r w:rsidRPr="00B14787">
        <w:rPr>
          <w:sz w:val="28"/>
          <w:szCs w:val="28"/>
        </w:rPr>
        <w:t xml:space="preserve"> мак</w:t>
      </w:r>
      <w:r w:rsidR="00B14787" w:rsidRPr="00B14787">
        <w:rPr>
          <w:sz w:val="28"/>
          <w:szCs w:val="28"/>
        </w:rPr>
        <w:t xml:space="preserve">рорегион – Азиатская Россия. </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Общая характеристика.</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Этапы, проблемы и перспективы развития экономики.</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Западная Сибирь.</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 xml:space="preserve">Восточная Сибирь. </w:t>
      </w:r>
    </w:p>
    <w:p w:rsidR="00B45D18" w:rsidRPr="00B14787" w:rsidRDefault="00B45D18" w:rsidP="00B45D18">
      <w:pPr>
        <w:pStyle w:val="20"/>
        <w:shd w:val="clear" w:color="auto" w:fill="auto"/>
        <w:spacing w:before="0" w:line="276" w:lineRule="auto"/>
        <w:ind w:firstLine="567"/>
        <w:jc w:val="both"/>
        <w:rPr>
          <w:sz w:val="28"/>
          <w:szCs w:val="28"/>
        </w:rPr>
      </w:pPr>
      <w:r w:rsidRPr="00B14787">
        <w:rPr>
          <w:sz w:val="28"/>
          <w:szCs w:val="28"/>
        </w:rPr>
        <w:t>Дальний Восток.</w:t>
      </w:r>
    </w:p>
    <w:p w:rsidR="00B45D18" w:rsidRPr="00B14787" w:rsidRDefault="00B61CE2" w:rsidP="00B45D18">
      <w:pPr>
        <w:pStyle w:val="20"/>
        <w:shd w:val="clear" w:color="auto" w:fill="auto"/>
        <w:spacing w:before="0" w:line="276" w:lineRule="auto"/>
        <w:ind w:firstLine="567"/>
        <w:jc w:val="both"/>
        <w:rPr>
          <w:i/>
          <w:sz w:val="28"/>
          <w:szCs w:val="28"/>
        </w:rPr>
      </w:pPr>
      <w:r w:rsidRPr="00B14787">
        <w:rPr>
          <w:i/>
          <w:sz w:val="28"/>
          <w:szCs w:val="28"/>
        </w:rPr>
        <w:t>Практическая работа № 9</w:t>
      </w:r>
      <w:r w:rsidR="00B45D18" w:rsidRPr="00B14787">
        <w:rPr>
          <w:i/>
          <w:sz w:val="28"/>
          <w:szCs w:val="28"/>
        </w:rPr>
        <w:t xml:space="preserve"> «Сравнение географического положения Западной и Восточной Сибири».</w:t>
      </w:r>
    </w:p>
    <w:p w:rsidR="005657C3" w:rsidRDefault="005657C3" w:rsidP="00D16FF6">
      <w:pPr>
        <w:pStyle w:val="20"/>
        <w:shd w:val="clear" w:color="auto" w:fill="auto"/>
        <w:spacing w:before="0" w:line="276" w:lineRule="auto"/>
        <w:ind w:firstLine="0"/>
        <w:rPr>
          <w:sz w:val="28"/>
          <w:szCs w:val="28"/>
          <w:u w:val="single"/>
        </w:rPr>
      </w:pPr>
    </w:p>
    <w:p w:rsidR="00B61CE2" w:rsidRPr="00B61CE2" w:rsidRDefault="00B61CE2" w:rsidP="00B61CE2">
      <w:pPr>
        <w:pStyle w:val="20"/>
        <w:shd w:val="clear" w:color="auto" w:fill="auto"/>
        <w:spacing w:before="0" w:line="276" w:lineRule="auto"/>
        <w:ind w:firstLine="567"/>
        <w:jc w:val="center"/>
        <w:rPr>
          <w:sz w:val="28"/>
          <w:szCs w:val="28"/>
          <w:u w:val="single"/>
        </w:rPr>
      </w:pPr>
    </w:p>
    <w:p w:rsidR="00B61CE2" w:rsidRDefault="00B61CE2" w:rsidP="00B61CE2">
      <w:pPr>
        <w:pStyle w:val="Standarduser"/>
        <w:jc w:val="center"/>
        <w:rPr>
          <w:b/>
          <w:sz w:val="28"/>
          <w:szCs w:val="28"/>
          <w:lang w:val="ru-RU"/>
        </w:rPr>
      </w:pPr>
      <w:r w:rsidRPr="00615AF0">
        <w:rPr>
          <w:b/>
          <w:sz w:val="28"/>
          <w:szCs w:val="28"/>
          <w:lang w:val="ru-RU"/>
        </w:rPr>
        <w:t>Тематическое планирование</w:t>
      </w:r>
    </w:p>
    <w:p w:rsidR="00B14787" w:rsidRPr="00615AF0" w:rsidRDefault="00B14787" w:rsidP="00B61CE2">
      <w:pPr>
        <w:pStyle w:val="Standarduser"/>
        <w:jc w:val="center"/>
        <w:rPr>
          <w:b/>
          <w:sz w:val="28"/>
          <w:szCs w:val="28"/>
          <w:lang w:val="ru-RU"/>
        </w:rPr>
      </w:pPr>
    </w:p>
    <w:p w:rsidR="00B61CE2" w:rsidRDefault="00B61CE2" w:rsidP="00B61CE2">
      <w:pPr>
        <w:pStyle w:val="Standarduser"/>
        <w:jc w:val="center"/>
        <w:rPr>
          <w:lang w:val="ru-RU"/>
        </w:rPr>
      </w:pPr>
    </w:p>
    <w:tbl>
      <w:tblPr>
        <w:tblStyle w:val="1"/>
        <w:tblW w:w="0" w:type="auto"/>
        <w:tblLayout w:type="fixed"/>
        <w:tblLook w:val="04A0"/>
      </w:tblPr>
      <w:tblGrid>
        <w:gridCol w:w="600"/>
        <w:gridCol w:w="2769"/>
        <w:gridCol w:w="4394"/>
        <w:gridCol w:w="2835"/>
      </w:tblGrid>
      <w:tr w:rsidR="00B61CE2" w:rsidRPr="009649D0" w:rsidTr="00B14787">
        <w:trPr>
          <w:trHeight w:val="570"/>
        </w:trPr>
        <w:tc>
          <w:tcPr>
            <w:tcW w:w="600" w:type="dxa"/>
            <w:vMerge w:val="restart"/>
          </w:tcPr>
          <w:p w:rsidR="00B61CE2" w:rsidRPr="009649D0" w:rsidRDefault="00B61CE2" w:rsidP="00B61CE2">
            <w:pPr>
              <w:spacing w:after="200" w:line="276" w:lineRule="auto"/>
              <w:rPr>
                <w:rFonts w:ascii="Times New Roman" w:eastAsia="Calibri" w:hAnsi="Times New Roman" w:cs="Times New Roman"/>
                <w:sz w:val="28"/>
              </w:rPr>
            </w:pPr>
            <w:r w:rsidRPr="009649D0">
              <w:rPr>
                <w:rFonts w:ascii="Times New Roman" w:eastAsia="Calibri" w:hAnsi="Times New Roman" w:cs="Times New Roman"/>
                <w:sz w:val="28"/>
              </w:rPr>
              <w:t>№</w:t>
            </w:r>
          </w:p>
        </w:tc>
        <w:tc>
          <w:tcPr>
            <w:tcW w:w="2769" w:type="dxa"/>
            <w:vMerge w:val="restart"/>
          </w:tcPr>
          <w:p w:rsidR="00B61CE2" w:rsidRPr="009649D0" w:rsidRDefault="00B61CE2" w:rsidP="00B61CE2">
            <w:pPr>
              <w:spacing w:after="200" w:line="276" w:lineRule="auto"/>
              <w:rPr>
                <w:rFonts w:ascii="Times New Roman" w:eastAsia="Calibri" w:hAnsi="Times New Roman" w:cs="Times New Roman"/>
                <w:sz w:val="28"/>
              </w:rPr>
            </w:pPr>
            <w:r w:rsidRPr="009649D0">
              <w:rPr>
                <w:rFonts w:ascii="Times New Roman" w:eastAsia="Calibri" w:hAnsi="Times New Roman" w:cs="Times New Roman"/>
                <w:sz w:val="28"/>
              </w:rPr>
              <w:t>Название раздела.</w:t>
            </w:r>
          </w:p>
          <w:p w:rsidR="00B61CE2" w:rsidRPr="009649D0" w:rsidRDefault="00B61CE2" w:rsidP="00B61CE2">
            <w:pPr>
              <w:spacing w:after="200" w:line="276" w:lineRule="auto"/>
              <w:rPr>
                <w:rFonts w:ascii="Times New Roman" w:eastAsia="Calibri" w:hAnsi="Times New Roman" w:cs="Times New Roman"/>
                <w:sz w:val="28"/>
              </w:rPr>
            </w:pPr>
          </w:p>
        </w:tc>
        <w:tc>
          <w:tcPr>
            <w:tcW w:w="4394" w:type="dxa"/>
            <w:vMerge w:val="restart"/>
          </w:tcPr>
          <w:p w:rsidR="00B61CE2" w:rsidRPr="009649D0" w:rsidRDefault="00B61CE2" w:rsidP="005657C3">
            <w:pPr>
              <w:spacing w:after="200" w:line="276" w:lineRule="auto"/>
              <w:rPr>
                <w:rFonts w:ascii="Times New Roman" w:eastAsia="Calibri" w:hAnsi="Times New Roman" w:cs="Times New Roman"/>
                <w:sz w:val="28"/>
              </w:rPr>
            </w:pPr>
            <w:r w:rsidRPr="009649D0">
              <w:rPr>
                <w:rFonts w:ascii="Times New Roman" w:eastAsia="Calibri" w:hAnsi="Times New Roman" w:cs="Times New Roman"/>
                <w:sz w:val="28"/>
              </w:rPr>
              <w:t xml:space="preserve">Тема урока </w:t>
            </w:r>
          </w:p>
        </w:tc>
        <w:tc>
          <w:tcPr>
            <w:tcW w:w="2835" w:type="dxa"/>
            <w:vMerge w:val="restart"/>
          </w:tcPr>
          <w:p w:rsidR="00B61CE2" w:rsidRPr="009649D0" w:rsidRDefault="00B61CE2" w:rsidP="00B61CE2">
            <w:pPr>
              <w:spacing w:after="200" w:line="276" w:lineRule="auto"/>
              <w:rPr>
                <w:rFonts w:ascii="Times New Roman" w:eastAsia="Calibri" w:hAnsi="Times New Roman" w:cs="Times New Roman"/>
                <w:sz w:val="28"/>
              </w:rPr>
            </w:pPr>
            <w:r w:rsidRPr="009649D0">
              <w:rPr>
                <w:rFonts w:ascii="Times New Roman" w:eastAsia="Calibri" w:hAnsi="Times New Roman" w:cs="Times New Roman"/>
                <w:sz w:val="28"/>
              </w:rPr>
              <w:t>Количество часов, отводимых на изучение темы</w:t>
            </w:r>
          </w:p>
        </w:tc>
      </w:tr>
      <w:tr w:rsidR="00B61CE2" w:rsidRPr="009649D0" w:rsidTr="00B14787">
        <w:trPr>
          <w:trHeight w:val="570"/>
        </w:trPr>
        <w:tc>
          <w:tcPr>
            <w:tcW w:w="600" w:type="dxa"/>
            <w:vMerge/>
          </w:tcPr>
          <w:p w:rsidR="00B61CE2" w:rsidRPr="009649D0" w:rsidRDefault="00B61CE2" w:rsidP="00B61CE2">
            <w:pPr>
              <w:spacing w:after="200" w:line="276" w:lineRule="auto"/>
              <w:rPr>
                <w:rFonts w:ascii="Times New Roman" w:eastAsia="Calibri" w:hAnsi="Times New Roman" w:cs="Times New Roman"/>
                <w:sz w:val="28"/>
              </w:rPr>
            </w:pPr>
          </w:p>
        </w:tc>
        <w:tc>
          <w:tcPr>
            <w:tcW w:w="2769" w:type="dxa"/>
            <w:vMerge/>
          </w:tcPr>
          <w:p w:rsidR="00B61CE2" w:rsidRPr="009649D0" w:rsidRDefault="00B61CE2" w:rsidP="00B61CE2">
            <w:pPr>
              <w:spacing w:after="200" w:line="276" w:lineRule="auto"/>
              <w:rPr>
                <w:rFonts w:ascii="Times New Roman" w:eastAsia="Calibri" w:hAnsi="Times New Roman" w:cs="Times New Roman"/>
                <w:sz w:val="28"/>
              </w:rPr>
            </w:pPr>
          </w:p>
        </w:tc>
        <w:tc>
          <w:tcPr>
            <w:tcW w:w="4394" w:type="dxa"/>
            <w:vMerge/>
          </w:tcPr>
          <w:p w:rsidR="00B61CE2" w:rsidRPr="009649D0" w:rsidRDefault="00B61CE2" w:rsidP="00B61CE2">
            <w:pPr>
              <w:spacing w:after="200" w:line="276" w:lineRule="auto"/>
              <w:rPr>
                <w:rFonts w:ascii="Times New Roman" w:eastAsia="Calibri" w:hAnsi="Times New Roman" w:cs="Times New Roman"/>
                <w:sz w:val="28"/>
              </w:rPr>
            </w:pPr>
          </w:p>
        </w:tc>
        <w:tc>
          <w:tcPr>
            <w:tcW w:w="2835" w:type="dxa"/>
            <w:vMerge/>
          </w:tcPr>
          <w:p w:rsidR="00B61CE2" w:rsidRPr="009649D0" w:rsidRDefault="00B61CE2" w:rsidP="00B61CE2">
            <w:pPr>
              <w:spacing w:after="200" w:line="276" w:lineRule="auto"/>
              <w:rPr>
                <w:rFonts w:ascii="Times New Roman" w:eastAsia="Calibri" w:hAnsi="Times New Roman" w:cs="Times New Roman"/>
                <w:sz w:val="28"/>
              </w:rPr>
            </w:pP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p>
        </w:tc>
        <w:tc>
          <w:tcPr>
            <w:tcW w:w="2769" w:type="dxa"/>
          </w:tcPr>
          <w:p w:rsidR="00B61CE2" w:rsidRDefault="00B61CE2" w:rsidP="00B61CE2">
            <w:pPr>
              <w:spacing w:line="276" w:lineRule="auto"/>
              <w:rPr>
                <w:rFonts w:ascii="Times New Roman" w:eastAsia="Calibri" w:hAnsi="Times New Roman" w:cs="Times New Roman"/>
                <w:b/>
                <w:sz w:val="28"/>
              </w:rPr>
            </w:pPr>
            <w:r>
              <w:rPr>
                <w:rFonts w:ascii="Times New Roman" w:eastAsia="Calibri" w:hAnsi="Times New Roman" w:cs="Times New Roman"/>
                <w:b/>
                <w:sz w:val="28"/>
              </w:rPr>
              <w:t>Раздел 1. Общая часть курса.</w:t>
            </w:r>
          </w:p>
          <w:p w:rsidR="00B61CE2" w:rsidRDefault="00B61CE2" w:rsidP="00B61CE2">
            <w:pPr>
              <w:spacing w:line="276" w:lineRule="auto"/>
              <w:rPr>
                <w:rFonts w:ascii="Times New Roman" w:eastAsia="Calibri" w:hAnsi="Times New Roman" w:cs="Times New Roman"/>
                <w:b/>
                <w:sz w:val="28"/>
              </w:rPr>
            </w:pPr>
            <w:r>
              <w:rPr>
                <w:rFonts w:ascii="Times New Roman" w:eastAsia="Calibri" w:hAnsi="Times New Roman" w:cs="Times New Roman"/>
                <w:b/>
                <w:sz w:val="28"/>
              </w:rPr>
              <w:t xml:space="preserve">Место России в </w:t>
            </w:r>
            <w:r>
              <w:rPr>
                <w:rFonts w:ascii="Times New Roman" w:eastAsia="Calibri" w:hAnsi="Times New Roman" w:cs="Times New Roman"/>
                <w:b/>
                <w:sz w:val="28"/>
              </w:rPr>
              <w:lastRenderedPageBreak/>
              <w:t>мире.</w:t>
            </w:r>
          </w:p>
        </w:tc>
        <w:tc>
          <w:tcPr>
            <w:tcW w:w="4394" w:type="dxa"/>
          </w:tcPr>
          <w:p w:rsidR="00B61CE2" w:rsidRDefault="00B61CE2" w:rsidP="00B61CE2">
            <w:pPr>
              <w:spacing w:after="200" w:line="276" w:lineRule="auto"/>
              <w:rPr>
                <w:rFonts w:ascii="Times New Roman" w:eastAsia="Calibri" w:hAnsi="Times New Roman" w:cs="Times New Roman"/>
                <w:sz w:val="28"/>
              </w:rPr>
            </w:pPr>
          </w:p>
        </w:tc>
        <w:tc>
          <w:tcPr>
            <w:tcW w:w="2835" w:type="dxa"/>
          </w:tcPr>
          <w:p w:rsidR="00B61CE2" w:rsidRDefault="00E27022" w:rsidP="00B61CE2">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Всего – </w:t>
            </w:r>
            <w:r w:rsidR="0092233E">
              <w:rPr>
                <w:rFonts w:ascii="Times New Roman" w:eastAsia="Calibri" w:hAnsi="Times New Roman" w:cs="Times New Roman"/>
                <w:b/>
                <w:sz w:val="28"/>
                <w:szCs w:val="28"/>
              </w:rPr>
              <w:t>37</w:t>
            </w:r>
          </w:p>
          <w:p w:rsidR="00B61CE2" w:rsidRDefault="00B61CE2" w:rsidP="00B61CE2">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4</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lastRenderedPageBreak/>
              <w:t>1.</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Pr="009714DB" w:rsidRDefault="00B61CE2" w:rsidP="00B61CE2">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Место России в мире. Политико-государственное устройство Российской Федерации.</w:t>
            </w:r>
          </w:p>
        </w:tc>
        <w:tc>
          <w:tcPr>
            <w:tcW w:w="2835" w:type="dxa"/>
          </w:tcPr>
          <w:p w:rsidR="00B61CE2" w:rsidRDefault="00B61CE2" w:rsidP="00B61CE2">
            <w:pPr>
              <w:suppressAutoHyphens/>
              <w:autoSpaceDN w:val="0"/>
              <w:jc w:val="center"/>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1</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2.</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Pr="00615AF0" w:rsidRDefault="00B61CE2" w:rsidP="00B61CE2">
            <w:pPr>
              <w:suppressAutoHyphens/>
              <w:autoSpaceDN w:val="0"/>
              <w:textAlignment w:val="baseline"/>
              <w:rPr>
                <w:rFonts w:ascii="Times New Roman" w:eastAsia="Andale Sans UI" w:hAnsi="Times New Roman" w:cs="Times New Roman"/>
                <w:kern w:val="3"/>
                <w:sz w:val="28"/>
                <w:szCs w:val="28"/>
                <w:lang w:bidi="en-US"/>
              </w:rPr>
            </w:pPr>
            <w:r>
              <w:rPr>
                <w:rFonts w:ascii="Times New Roman" w:eastAsia="Andale Sans UI" w:hAnsi="Times New Roman" w:cs="Times New Roman"/>
                <w:kern w:val="3"/>
                <w:sz w:val="28"/>
                <w:szCs w:val="28"/>
                <w:lang w:bidi="en-US"/>
              </w:rPr>
              <w:t>Географическое положение и границы России.</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3.</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proofErr w:type="spellStart"/>
            <w:r>
              <w:rPr>
                <w:rFonts w:ascii="Times New Roman" w:eastAsia="Andale Sans UI" w:hAnsi="Times New Roman" w:cs="Tahoma"/>
                <w:kern w:val="3"/>
                <w:sz w:val="28"/>
                <w:szCs w:val="28"/>
                <w:lang w:bidi="en-US"/>
              </w:rPr>
              <w:t>Экономик</w:t>
            </w:r>
            <w:proofErr w:type="gramStart"/>
            <w:r>
              <w:rPr>
                <w:rFonts w:ascii="Times New Roman" w:eastAsia="Andale Sans UI" w:hAnsi="Times New Roman" w:cs="Tahoma"/>
                <w:kern w:val="3"/>
                <w:sz w:val="28"/>
                <w:szCs w:val="28"/>
                <w:lang w:bidi="en-US"/>
              </w:rPr>
              <w:t>о</w:t>
            </w:r>
            <w:proofErr w:type="spellEnd"/>
            <w:r>
              <w:rPr>
                <w:rFonts w:ascii="Times New Roman" w:eastAsia="Andale Sans UI" w:hAnsi="Times New Roman" w:cs="Tahoma"/>
                <w:kern w:val="3"/>
                <w:sz w:val="28"/>
                <w:szCs w:val="28"/>
                <w:lang w:bidi="en-US"/>
              </w:rPr>
              <w:t>-</w:t>
            </w:r>
            <w:proofErr w:type="gramEnd"/>
            <w:r>
              <w:rPr>
                <w:rFonts w:ascii="Times New Roman" w:eastAsia="Andale Sans UI" w:hAnsi="Times New Roman" w:cs="Tahoma"/>
                <w:kern w:val="3"/>
                <w:sz w:val="28"/>
                <w:szCs w:val="28"/>
                <w:lang w:bidi="en-US"/>
              </w:rPr>
              <w:t xml:space="preserve"> и транспортно-географическое, геополитическое и эколого-географическое положение России.</w:t>
            </w:r>
          </w:p>
          <w:p w:rsidR="00615AF0" w:rsidRDefault="00615AF0"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imes New Roman"/>
                <w:i/>
                <w:kern w:val="3"/>
                <w:sz w:val="28"/>
                <w:szCs w:val="28"/>
                <w:u w:val="single"/>
                <w:lang w:bidi="en-US"/>
              </w:rPr>
              <w:t>Практическая работа № 1.</w:t>
            </w:r>
            <w:r>
              <w:rPr>
                <w:rFonts w:ascii="Times New Roman" w:eastAsia="Andale Sans UI" w:hAnsi="Times New Roman" w:cs="Times New Roman"/>
                <w:i/>
                <w:kern w:val="3"/>
                <w:sz w:val="28"/>
                <w:szCs w:val="28"/>
                <w:lang w:bidi="en-US"/>
              </w:rPr>
              <w:t xml:space="preserve"> «Сравнение географического положения России с другими странами».</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4.</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P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Государственная территория России.</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p>
        </w:tc>
        <w:tc>
          <w:tcPr>
            <w:tcW w:w="2769" w:type="dxa"/>
          </w:tcPr>
          <w:p w:rsidR="00B61CE2" w:rsidRPr="00876C5A" w:rsidRDefault="00B61CE2" w:rsidP="00B61CE2">
            <w:pPr>
              <w:spacing w:line="276" w:lineRule="auto"/>
              <w:rPr>
                <w:rFonts w:ascii="Times New Roman" w:eastAsia="Calibri" w:hAnsi="Times New Roman" w:cs="Times New Roman"/>
                <w:b/>
                <w:sz w:val="28"/>
              </w:rPr>
            </w:pPr>
            <w:r>
              <w:rPr>
                <w:rFonts w:ascii="Times New Roman" w:eastAsia="Calibri" w:hAnsi="Times New Roman" w:cs="Times New Roman"/>
                <w:b/>
                <w:sz w:val="28"/>
              </w:rPr>
              <w:t>Население Российской Федерации.</w:t>
            </w: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876C5A" w:rsidRDefault="0092233E" w:rsidP="00B61CE2">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6</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5.</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Исторические особенности заселения и освоения территории России.</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6.</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Численность и естественный прирост населения.</w:t>
            </w:r>
          </w:p>
          <w:p w:rsidR="00B61CE2" w:rsidRPr="00BE7439" w:rsidRDefault="00B61CE2" w:rsidP="00B61CE2">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t>Практическая работа № 2.</w:t>
            </w:r>
            <w:r>
              <w:rPr>
                <w:rFonts w:ascii="Times New Roman" w:eastAsia="Andale Sans UI" w:hAnsi="Times New Roman" w:cs="Tahoma"/>
                <w:i/>
                <w:kern w:val="3"/>
                <w:sz w:val="28"/>
                <w:szCs w:val="28"/>
                <w:lang w:bidi="en-US"/>
              </w:rPr>
              <w:t xml:space="preserve"> «Составление </w:t>
            </w:r>
            <w:proofErr w:type="gramStart"/>
            <w:r>
              <w:rPr>
                <w:rFonts w:ascii="Times New Roman" w:eastAsia="Andale Sans UI" w:hAnsi="Times New Roman" w:cs="Tahoma"/>
                <w:i/>
                <w:kern w:val="3"/>
                <w:sz w:val="28"/>
                <w:szCs w:val="28"/>
                <w:lang w:bidi="en-US"/>
              </w:rPr>
              <w:t>характеристики половозрастного состава населения регионов России</w:t>
            </w:r>
            <w:proofErr w:type="gramEnd"/>
            <w:r>
              <w:rPr>
                <w:rFonts w:ascii="Times New Roman" w:eastAsia="Andale Sans UI" w:hAnsi="Times New Roman" w:cs="Tahoma"/>
                <w:i/>
                <w:kern w:val="3"/>
                <w:sz w:val="28"/>
                <w:szCs w:val="28"/>
                <w:lang w:bidi="en-US"/>
              </w:rPr>
              <w:t>».</w:t>
            </w:r>
          </w:p>
        </w:tc>
        <w:tc>
          <w:tcPr>
            <w:tcW w:w="2835" w:type="dxa"/>
          </w:tcPr>
          <w:p w:rsidR="00B61CE2" w:rsidRDefault="0092233E"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2</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7.</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Национальный состав населения России.</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8.</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Миграции населения.</w:t>
            </w:r>
          </w:p>
          <w:p w:rsidR="00B61CE2" w:rsidRPr="00BE7439" w:rsidRDefault="00B61CE2" w:rsidP="00B61CE2">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t>Практическая работа № 3.</w:t>
            </w:r>
            <w:r>
              <w:rPr>
                <w:rFonts w:ascii="Times New Roman" w:eastAsia="Andale Sans UI" w:hAnsi="Times New Roman" w:cs="Tahoma"/>
                <w:i/>
                <w:kern w:val="3"/>
                <w:sz w:val="28"/>
                <w:szCs w:val="28"/>
                <w:lang w:bidi="en-US"/>
              </w:rPr>
              <w:t xml:space="preserve"> «Характеристика особенностей миграционного движения населения России».</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9.</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Городское и сельское население. Расселение населения.</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p>
        </w:tc>
        <w:tc>
          <w:tcPr>
            <w:tcW w:w="2769" w:type="dxa"/>
          </w:tcPr>
          <w:p w:rsidR="00B61CE2" w:rsidRPr="00642280" w:rsidRDefault="00B61CE2" w:rsidP="00B61CE2">
            <w:pPr>
              <w:spacing w:line="276" w:lineRule="auto"/>
              <w:rPr>
                <w:rFonts w:ascii="Times New Roman" w:eastAsia="Calibri" w:hAnsi="Times New Roman" w:cs="Times New Roman"/>
                <w:b/>
                <w:sz w:val="28"/>
              </w:rPr>
            </w:pPr>
            <w:r>
              <w:rPr>
                <w:rFonts w:ascii="Times New Roman" w:eastAsia="Calibri" w:hAnsi="Times New Roman" w:cs="Times New Roman"/>
                <w:b/>
                <w:sz w:val="28"/>
              </w:rPr>
              <w:t>Географические особенности экономики России.</w:t>
            </w: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B13063" w:rsidRDefault="00B61CE2" w:rsidP="00B61CE2">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3</w:t>
            </w:r>
          </w:p>
        </w:tc>
      </w:tr>
      <w:tr w:rsidR="00B61CE2" w:rsidRPr="009649D0" w:rsidTr="00B14787">
        <w:tc>
          <w:tcPr>
            <w:tcW w:w="600" w:type="dxa"/>
          </w:tcPr>
          <w:p w:rsidR="00B61CE2" w:rsidRDefault="00225C8F"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10</w:t>
            </w:r>
            <w:r w:rsidR="00B61CE2">
              <w:rPr>
                <w:rFonts w:ascii="Times New Roman" w:eastAsia="Calibri" w:hAnsi="Times New Roman" w:cs="Times New Roman"/>
                <w:sz w:val="28"/>
              </w:rPr>
              <w:t>.</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География основных типов экономики на территории России.</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225C8F"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lastRenderedPageBreak/>
              <w:t>11</w:t>
            </w:r>
            <w:r w:rsidR="00B61CE2">
              <w:rPr>
                <w:rFonts w:ascii="Times New Roman" w:eastAsia="Calibri" w:hAnsi="Times New Roman" w:cs="Times New Roman"/>
                <w:sz w:val="28"/>
              </w:rPr>
              <w:t>.</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Проблемы природно-ресурсной основы экономики России.</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225C8F"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12</w:t>
            </w:r>
            <w:r w:rsidR="00B61CE2">
              <w:rPr>
                <w:rFonts w:ascii="Times New Roman" w:eastAsia="Calibri" w:hAnsi="Times New Roman" w:cs="Times New Roman"/>
                <w:sz w:val="28"/>
              </w:rPr>
              <w:t>.</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Россия в современной мировой экономике. Перспективы развития России.</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p>
        </w:tc>
        <w:tc>
          <w:tcPr>
            <w:tcW w:w="2769" w:type="dxa"/>
          </w:tcPr>
          <w:p w:rsidR="00B61CE2" w:rsidRPr="00642280" w:rsidRDefault="00B61CE2" w:rsidP="00B61CE2">
            <w:pPr>
              <w:spacing w:line="276" w:lineRule="auto"/>
              <w:rPr>
                <w:rFonts w:ascii="Times New Roman" w:eastAsia="Calibri" w:hAnsi="Times New Roman" w:cs="Times New Roman"/>
                <w:b/>
                <w:sz w:val="28"/>
              </w:rPr>
            </w:pPr>
            <w:r>
              <w:rPr>
                <w:rFonts w:ascii="Times New Roman" w:eastAsia="Calibri" w:hAnsi="Times New Roman" w:cs="Times New Roman"/>
                <w:b/>
                <w:sz w:val="28"/>
              </w:rPr>
              <w:t>Важнейшие межотраслевые комплексы России и их географии.</w:t>
            </w: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B13063" w:rsidRDefault="00B61CE2" w:rsidP="00B61CE2">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1</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13</w:t>
            </w:r>
            <w:r w:rsidR="00B61CE2">
              <w:rPr>
                <w:rFonts w:ascii="Times New Roman" w:eastAsia="Calibri" w:hAnsi="Times New Roman" w:cs="Times New Roman"/>
                <w:sz w:val="28"/>
              </w:rPr>
              <w:t>.</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Научный комплекс.</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p>
        </w:tc>
        <w:tc>
          <w:tcPr>
            <w:tcW w:w="2769" w:type="dxa"/>
          </w:tcPr>
          <w:p w:rsidR="00B61CE2" w:rsidRPr="00642280" w:rsidRDefault="00B61CE2" w:rsidP="00B61CE2">
            <w:pPr>
              <w:spacing w:line="276" w:lineRule="auto"/>
              <w:rPr>
                <w:rFonts w:ascii="Times New Roman" w:eastAsia="Calibri" w:hAnsi="Times New Roman" w:cs="Times New Roman"/>
                <w:b/>
                <w:sz w:val="28"/>
              </w:rPr>
            </w:pPr>
            <w:r>
              <w:rPr>
                <w:rFonts w:ascii="Times New Roman" w:eastAsia="Calibri" w:hAnsi="Times New Roman" w:cs="Times New Roman"/>
                <w:b/>
                <w:sz w:val="28"/>
              </w:rPr>
              <w:t>Машиностроительный комплекс.</w:t>
            </w: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B13063" w:rsidRDefault="0092233E" w:rsidP="00B61CE2">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4</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14</w:t>
            </w:r>
            <w:r w:rsidR="00B61CE2">
              <w:rPr>
                <w:rFonts w:ascii="Times New Roman" w:eastAsia="Calibri" w:hAnsi="Times New Roman" w:cs="Times New Roman"/>
                <w:sz w:val="28"/>
              </w:rPr>
              <w:t>.</w:t>
            </w:r>
          </w:p>
        </w:tc>
        <w:tc>
          <w:tcPr>
            <w:tcW w:w="2769" w:type="dxa"/>
          </w:tcPr>
          <w:p w:rsidR="00B61CE2" w:rsidRPr="00642280" w:rsidRDefault="00B61CE2" w:rsidP="00B61CE2">
            <w:pPr>
              <w:spacing w:after="200" w:line="276" w:lineRule="auto"/>
              <w:rPr>
                <w:rFonts w:ascii="Times New Roman" w:eastAsia="Calibri" w:hAnsi="Times New Roman" w:cs="Times New Roman"/>
                <w:b/>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Роль, значение и проблемы развития машиностроения.</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15</w:t>
            </w:r>
            <w:r w:rsidR="00B61CE2">
              <w:rPr>
                <w:rFonts w:ascii="Times New Roman" w:eastAsia="Calibri" w:hAnsi="Times New Roman" w:cs="Times New Roman"/>
                <w:sz w:val="28"/>
              </w:rPr>
              <w:t>.</w:t>
            </w:r>
          </w:p>
        </w:tc>
        <w:tc>
          <w:tcPr>
            <w:tcW w:w="2769" w:type="dxa"/>
          </w:tcPr>
          <w:p w:rsidR="00B61CE2" w:rsidRPr="00642280" w:rsidRDefault="00B61CE2" w:rsidP="00B61CE2">
            <w:pPr>
              <w:spacing w:after="200" w:line="276" w:lineRule="auto"/>
              <w:rPr>
                <w:rFonts w:ascii="Times New Roman" w:eastAsia="Calibri" w:hAnsi="Times New Roman" w:cs="Times New Roman"/>
                <w:b/>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Факторы размещения машиностроения.</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16</w:t>
            </w:r>
            <w:r w:rsidR="00B61CE2">
              <w:rPr>
                <w:rFonts w:ascii="Times New Roman" w:eastAsia="Calibri" w:hAnsi="Times New Roman" w:cs="Times New Roman"/>
                <w:sz w:val="28"/>
              </w:rPr>
              <w:t>.</w:t>
            </w:r>
          </w:p>
        </w:tc>
        <w:tc>
          <w:tcPr>
            <w:tcW w:w="2769" w:type="dxa"/>
          </w:tcPr>
          <w:p w:rsidR="00B61CE2" w:rsidRPr="00642280" w:rsidRDefault="00B61CE2" w:rsidP="00B61CE2">
            <w:pPr>
              <w:spacing w:after="200" w:line="276" w:lineRule="auto"/>
              <w:rPr>
                <w:rFonts w:ascii="Times New Roman" w:eastAsia="Calibri" w:hAnsi="Times New Roman" w:cs="Times New Roman"/>
                <w:b/>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География машиностроения.</w:t>
            </w:r>
          </w:p>
          <w:p w:rsidR="00B61CE2" w:rsidRPr="00BE7439" w:rsidRDefault="00B61CE2" w:rsidP="00B61CE2">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t>Практическая работа № 4.</w:t>
            </w:r>
            <w:r>
              <w:rPr>
                <w:rFonts w:ascii="Times New Roman" w:eastAsia="Andale Sans UI" w:hAnsi="Times New Roman" w:cs="Tahoma"/>
                <w:i/>
                <w:kern w:val="3"/>
                <w:sz w:val="28"/>
                <w:szCs w:val="28"/>
                <w:lang w:bidi="en-US"/>
              </w:rPr>
              <w:t xml:space="preserve"> «Определение главных районов размещения предприятий трудоемкого и металлоемкого машиностроения».</w:t>
            </w:r>
          </w:p>
        </w:tc>
        <w:tc>
          <w:tcPr>
            <w:tcW w:w="2835" w:type="dxa"/>
          </w:tcPr>
          <w:p w:rsidR="00B61CE2" w:rsidRDefault="0092233E"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2</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p>
        </w:tc>
        <w:tc>
          <w:tcPr>
            <w:tcW w:w="2769" w:type="dxa"/>
          </w:tcPr>
          <w:p w:rsidR="00B61CE2" w:rsidRPr="00642280" w:rsidRDefault="00B61CE2" w:rsidP="00B61CE2">
            <w:pPr>
              <w:spacing w:line="276" w:lineRule="auto"/>
              <w:rPr>
                <w:rFonts w:ascii="Times New Roman" w:eastAsia="Calibri" w:hAnsi="Times New Roman" w:cs="Times New Roman"/>
                <w:b/>
                <w:sz w:val="28"/>
              </w:rPr>
            </w:pPr>
            <w:proofErr w:type="spellStart"/>
            <w:r>
              <w:rPr>
                <w:rFonts w:ascii="Times New Roman" w:eastAsia="Calibri" w:hAnsi="Times New Roman" w:cs="Times New Roman"/>
                <w:b/>
                <w:sz w:val="28"/>
              </w:rPr>
              <w:t>Топливно</w:t>
            </w:r>
            <w:proofErr w:type="spellEnd"/>
            <w:r>
              <w:rPr>
                <w:rFonts w:ascii="Times New Roman" w:eastAsia="Calibri" w:hAnsi="Times New Roman" w:cs="Times New Roman"/>
                <w:b/>
                <w:sz w:val="28"/>
              </w:rPr>
              <w:t xml:space="preserve"> – энергетический комплекс.</w:t>
            </w: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B13063" w:rsidRDefault="00E27022" w:rsidP="00B61CE2">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4</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17</w:t>
            </w:r>
            <w:r w:rsidR="00B61CE2">
              <w:rPr>
                <w:rFonts w:ascii="Times New Roman" w:eastAsia="Calibri" w:hAnsi="Times New Roman" w:cs="Times New Roman"/>
                <w:sz w:val="28"/>
              </w:rPr>
              <w:t>.</w:t>
            </w:r>
          </w:p>
        </w:tc>
        <w:tc>
          <w:tcPr>
            <w:tcW w:w="2769" w:type="dxa"/>
          </w:tcPr>
          <w:p w:rsidR="00B61CE2" w:rsidRPr="00642280" w:rsidRDefault="00B61CE2" w:rsidP="00B61CE2">
            <w:pPr>
              <w:spacing w:after="200" w:line="276" w:lineRule="auto"/>
              <w:rPr>
                <w:rFonts w:ascii="Times New Roman" w:eastAsia="Calibri" w:hAnsi="Times New Roman" w:cs="Times New Roman"/>
                <w:b/>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Роль, значение и проблемы ТЭК.</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18</w:t>
            </w:r>
            <w:r w:rsidR="00BA2803">
              <w:rPr>
                <w:rFonts w:ascii="Times New Roman" w:eastAsia="Calibri" w:hAnsi="Times New Roman" w:cs="Times New Roman"/>
                <w:sz w:val="28"/>
              </w:rPr>
              <w:t>-19</w:t>
            </w:r>
            <w:r w:rsidR="00B61CE2">
              <w:rPr>
                <w:rFonts w:ascii="Times New Roman" w:eastAsia="Calibri" w:hAnsi="Times New Roman" w:cs="Times New Roman"/>
                <w:sz w:val="28"/>
              </w:rPr>
              <w:t>.</w:t>
            </w:r>
          </w:p>
        </w:tc>
        <w:tc>
          <w:tcPr>
            <w:tcW w:w="2769" w:type="dxa"/>
          </w:tcPr>
          <w:p w:rsidR="00B61CE2" w:rsidRPr="00642280" w:rsidRDefault="00B61CE2" w:rsidP="00B61CE2">
            <w:pPr>
              <w:spacing w:after="200" w:line="276" w:lineRule="auto"/>
              <w:rPr>
                <w:rFonts w:ascii="Times New Roman" w:eastAsia="Calibri" w:hAnsi="Times New Roman" w:cs="Times New Roman"/>
                <w:b/>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Топливная промышленность.</w:t>
            </w:r>
          </w:p>
          <w:p w:rsidR="00B61CE2" w:rsidRPr="00BE7439" w:rsidRDefault="00B61CE2" w:rsidP="00B61CE2">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t>Практическая работа № 5.</w:t>
            </w:r>
            <w:r>
              <w:rPr>
                <w:rFonts w:ascii="Times New Roman" w:eastAsia="Andale Sans UI" w:hAnsi="Times New Roman" w:cs="Tahoma"/>
                <w:i/>
                <w:kern w:val="3"/>
                <w:sz w:val="28"/>
                <w:szCs w:val="28"/>
                <w:lang w:bidi="en-US"/>
              </w:rPr>
              <w:t xml:space="preserve"> «Характеристика угольного бассейна России».</w:t>
            </w:r>
          </w:p>
        </w:tc>
        <w:tc>
          <w:tcPr>
            <w:tcW w:w="2835" w:type="dxa"/>
          </w:tcPr>
          <w:p w:rsidR="00B61CE2" w:rsidRDefault="00E2702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2</w:t>
            </w:r>
          </w:p>
        </w:tc>
      </w:tr>
      <w:tr w:rsidR="00B61CE2" w:rsidRPr="009649D0" w:rsidTr="00B14787">
        <w:tc>
          <w:tcPr>
            <w:tcW w:w="600" w:type="dxa"/>
          </w:tcPr>
          <w:p w:rsidR="00B61CE2" w:rsidRDefault="00BA2803"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20</w:t>
            </w:r>
            <w:r w:rsidR="00B61CE2">
              <w:rPr>
                <w:rFonts w:ascii="Times New Roman" w:eastAsia="Calibri" w:hAnsi="Times New Roman" w:cs="Times New Roman"/>
                <w:sz w:val="28"/>
              </w:rPr>
              <w:t>.</w:t>
            </w:r>
          </w:p>
        </w:tc>
        <w:tc>
          <w:tcPr>
            <w:tcW w:w="2769" w:type="dxa"/>
          </w:tcPr>
          <w:p w:rsidR="00B61CE2" w:rsidRPr="00642280" w:rsidRDefault="00B61CE2" w:rsidP="00B61CE2">
            <w:pPr>
              <w:spacing w:after="200" w:line="276" w:lineRule="auto"/>
              <w:rPr>
                <w:rFonts w:ascii="Times New Roman" w:eastAsia="Calibri" w:hAnsi="Times New Roman" w:cs="Times New Roman"/>
                <w:b/>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Электроэнергетика.</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p>
        </w:tc>
        <w:tc>
          <w:tcPr>
            <w:tcW w:w="2769" w:type="dxa"/>
          </w:tcPr>
          <w:p w:rsidR="00B61CE2" w:rsidRPr="00642280" w:rsidRDefault="00B61CE2" w:rsidP="00120BD4">
            <w:pPr>
              <w:spacing w:line="276" w:lineRule="auto"/>
              <w:rPr>
                <w:rFonts w:ascii="Times New Roman" w:eastAsia="Calibri" w:hAnsi="Times New Roman" w:cs="Times New Roman"/>
                <w:b/>
                <w:sz w:val="28"/>
              </w:rPr>
            </w:pPr>
            <w:r>
              <w:rPr>
                <w:rFonts w:ascii="Times New Roman" w:eastAsia="Calibri" w:hAnsi="Times New Roman" w:cs="Times New Roman"/>
                <w:b/>
                <w:sz w:val="28"/>
              </w:rPr>
              <w:t>Комплексы, производящие конструкционные материалы и химические вещества.</w:t>
            </w: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B13063" w:rsidRDefault="00DD59AB" w:rsidP="00B61CE2">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7</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2</w:t>
            </w:r>
            <w:r w:rsidR="00BA2803">
              <w:rPr>
                <w:rFonts w:ascii="Times New Roman" w:eastAsia="Calibri" w:hAnsi="Times New Roman" w:cs="Times New Roman"/>
                <w:sz w:val="28"/>
              </w:rPr>
              <w:t>1</w:t>
            </w:r>
            <w:r w:rsidR="00B61CE2">
              <w:rPr>
                <w:rFonts w:ascii="Times New Roman" w:eastAsia="Calibri" w:hAnsi="Times New Roman" w:cs="Times New Roman"/>
                <w:sz w:val="28"/>
              </w:rPr>
              <w:t>.</w:t>
            </w:r>
          </w:p>
        </w:tc>
        <w:tc>
          <w:tcPr>
            <w:tcW w:w="2769" w:type="dxa"/>
          </w:tcPr>
          <w:p w:rsidR="00B61CE2" w:rsidRPr="00642280" w:rsidRDefault="00B61CE2" w:rsidP="00B61CE2">
            <w:pPr>
              <w:spacing w:after="200" w:line="276" w:lineRule="auto"/>
              <w:rPr>
                <w:rFonts w:ascii="Times New Roman" w:eastAsia="Calibri" w:hAnsi="Times New Roman" w:cs="Times New Roman"/>
                <w:b/>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Состав и значение комплексов.</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2</w:t>
            </w:r>
            <w:r w:rsidR="00BA2803">
              <w:rPr>
                <w:rFonts w:ascii="Times New Roman" w:eastAsia="Calibri" w:hAnsi="Times New Roman" w:cs="Times New Roman"/>
                <w:sz w:val="28"/>
              </w:rPr>
              <w:t>2</w:t>
            </w:r>
            <w:r w:rsidR="00B61CE2">
              <w:rPr>
                <w:rFonts w:ascii="Times New Roman" w:eastAsia="Calibri" w:hAnsi="Times New Roman" w:cs="Times New Roman"/>
                <w:sz w:val="28"/>
              </w:rPr>
              <w:t>.</w:t>
            </w:r>
          </w:p>
        </w:tc>
        <w:tc>
          <w:tcPr>
            <w:tcW w:w="2769" w:type="dxa"/>
          </w:tcPr>
          <w:p w:rsidR="00B61CE2" w:rsidRPr="00642280" w:rsidRDefault="00B61CE2" w:rsidP="00B61CE2">
            <w:pPr>
              <w:spacing w:after="200" w:line="276" w:lineRule="auto"/>
              <w:rPr>
                <w:rFonts w:ascii="Times New Roman" w:eastAsia="Calibri" w:hAnsi="Times New Roman" w:cs="Times New Roman"/>
                <w:b/>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Металлургический комплекс.</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lastRenderedPageBreak/>
              <w:t>2</w:t>
            </w:r>
            <w:r w:rsidR="00BA2803">
              <w:rPr>
                <w:rFonts w:ascii="Times New Roman" w:eastAsia="Calibri" w:hAnsi="Times New Roman" w:cs="Times New Roman"/>
                <w:sz w:val="28"/>
              </w:rPr>
              <w:t>3</w:t>
            </w:r>
            <w:r w:rsidR="00B61CE2">
              <w:rPr>
                <w:rFonts w:ascii="Times New Roman" w:eastAsia="Calibri" w:hAnsi="Times New Roman" w:cs="Times New Roman"/>
                <w:sz w:val="28"/>
              </w:rPr>
              <w:t>.</w:t>
            </w:r>
          </w:p>
        </w:tc>
        <w:tc>
          <w:tcPr>
            <w:tcW w:w="2769" w:type="dxa"/>
          </w:tcPr>
          <w:p w:rsidR="00B61CE2" w:rsidRPr="00642280" w:rsidRDefault="00B61CE2" w:rsidP="00B61CE2">
            <w:pPr>
              <w:spacing w:after="200" w:line="276" w:lineRule="auto"/>
              <w:rPr>
                <w:rFonts w:ascii="Times New Roman" w:eastAsia="Calibri" w:hAnsi="Times New Roman" w:cs="Times New Roman"/>
                <w:b/>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Факторы размещения предприятий металлургического комплекса. Черная металлургия.</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2</w:t>
            </w:r>
            <w:r w:rsidR="00BA2803">
              <w:rPr>
                <w:rFonts w:ascii="Times New Roman" w:eastAsia="Calibri" w:hAnsi="Times New Roman" w:cs="Times New Roman"/>
                <w:sz w:val="28"/>
              </w:rPr>
              <w:t>4</w:t>
            </w:r>
            <w:r w:rsidR="00B61CE2">
              <w:rPr>
                <w:rFonts w:ascii="Times New Roman" w:eastAsia="Calibri" w:hAnsi="Times New Roman" w:cs="Times New Roman"/>
                <w:sz w:val="28"/>
              </w:rPr>
              <w:t>.</w:t>
            </w:r>
          </w:p>
        </w:tc>
        <w:tc>
          <w:tcPr>
            <w:tcW w:w="2769" w:type="dxa"/>
          </w:tcPr>
          <w:p w:rsidR="00B61CE2" w:rsidRPr="00642280" w:rsidRDefault="00B61CE2" w:rsidP="00B61CE2">
            <w:pPr>
              <w:spacing w:after="200" w:line="276" w:lineRule="auto"/>
              <w:rPr>
                <w:rFonts w:ascii="Times New Roman" w:eastAsia="Calibri" w:hAnsi="Times New Roman" w:cs="Times New Roman"/>
                <w:b/>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Цветная металлургия.</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2</w:t>
            </w:r>
            <w:r w:rsidR="00BA2803">
              <w:rPr>
                <w:rFonts w:ascii="Times New Roman" w:eastAsia="Calibri" w:hAnsi="Times New Roman" w:cs="Times New Roman"/>
                <w:sz w:val="28"/>
              </w:rPr>
              <w:t>5</w:t>
            </w:r>
            <w:r w:rsidR="00B61CE2">
              <w:rPr>
                <w:rFonts w:ascii="Times New Roman" w:eastAsia="Calibri" w:hAnsi="Times New Roman" w:cs="Times New Roman"/>
                <w:sz w:val="28"/>
              </w:rPr>
              <w:t>.</w:t>
            </w:r>
          </w:p>
        </w:tc>
        <w:tc>
          <w:tcPr>
            <w:tcW w:w="2769" w:type="dxa"/>
          </w:tcPr>
          <w:p w:rsidR="00B61CE2" w:rsidRPr="00642280" w:rsidRDefault="00B61CE2" w:rsidP="00B61CE2">
            <w:pPr>
              <w:spacing w:after="200" w:line="276" w:lineRule="auto"/>
              <w:rPr>
                <w:rFonts w:ascii="Times New Roman" w:eastAsia="Calibri" w:hAnsi="Times New Roman" w:cs="Times New Roman"/>
                <w:b/>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proofErr w:type="spellStart"/>
            <w:r>
              <w:rPr>
                <w:rFonts w:ascii="Times New Roman" w:eastAsia="Andale Sans UI" w:hAnsi="Times New Roman" w:cs="Tahoma"/>
                <w:kern w:val="3"/>
                <w:sz w:val="28"/>
                <w:szCs w:val="28"/>
                <w:lang w:bidi="en-US"/>
              </w:rPr>
              <w:t>Химико</w:t>
            </w:r>
            <w:proofErr w:type="spellEnd"/>
            <w:r>
              <w:rPr>
                <w:rFonts w:ascii="Times New Roman" w:eastAsia="Andale Sans UI" w:hAnsi="Times New Roman" w:cs="Tahoma"/>
                <w:kern w:val="3"/>
                <w:sz w:val="28"/>
                <w:szCs w:val="28"/>
                <w:lang w:bidi="en-US"/>
              </w:rPr>
              <w:t xml:space="preserve"> – лесной комплекс. Химическая промышленность.</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2</w:t>
            </w:r>
            <w:r w:rsidR="00BA2803">
              <w:rPr>
                <w:rFonts w:ascii="Times New Roman" w:eastAsia="Calibri" w:hAnsi="Times New Roman" w:cs="Times New Roman"/>
                <w:sz w:val="28"/>
              </w:rPr>
              <w:t>6</w:t>
            </w:r>
            <w:r w:rsidR="00B61CE2">
              <w:rPr>
                <w:rFonts w:ascii="Times New Roman" w:eastAsia="Calibri" w:hAnsi="Times New Roman" w:cs="Times New Roman"/>
                <w:sz w:val="28"/>
              </w:rPr>
              <w:t>.</w:t>
            </w:r>
          </w:p>
        </w:tc>
        <w:tc>
          <w:tcPr>
            <w:tcW w:w="2769" w:type="dxa"/>
          </w:tcPr>
          <w:p w:rsidR="00B61CE2" w:rsidRPr="00642280" w:rsidRDefault="00B61CE2" w:rsidP="00B61CE2">
            <w:pPr>
              <w:spacing w:after="200" w:line="276" w:lineRule="auto"/>
              <w:rPr>
                <w:rFonts w:ascii="Times New Roman" w:eastAsia="Calibri" w:hAnsi="Times New Roman" w:cs="Times New Roman"/>
                <w:b/>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Факторы размещения предприятий химической промышленности.</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2</w:t>
            </w:r>
            <w:r w:rsidR="00BA2803">
              <w:rPr>
                <w:rFonts w:ascii="Times New Roman" w:eastAsia="Calibri" w:hAnsi="Times New Roman" w:cs="Times New Roman"/>
                <w:sz w:val="28"/>
              </w:rPr>
              <w:t>7</w:t>
            </w:r>
            <w:r w:rsidR="00B61CE2">
              <w:rPr>
                <w:rFonts w:ascii="Times New Roman" w:eastAsia="Calibri" w:hAnsi="Times New Roman" w:cs="Times New Roman"/>
                <w:sz w:val="28"/>
              </w:rPr>
              <w:t>.</w:t>
            </w:r>
          </w:p>
        </w:tc>
        <w:tc>
          <w:tcPr>
            <w:tcW w:w="2769" w:type="dxa"/>
          </w:tcPr>
          <w:p w:rsidR="00B61CE2" w:rsidRPr="00642280" w:rsidRDefault="00B61CE2" w:rsidP="00B61CE2">
            <w:pPr>
              <w:spacing w:after="200" w:line="276" w:lineRule="auto"/>
              <w:rPr>
                <w:rFonts w:ascii="Times New Roman" w:eastAsia="Calibri" w:hAnsi="Times New Roman" w:cs="Times New Roman"/>
                <w:b/>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Лесная промышленность.</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p>
        </w:tc>
        <w:tc>
          <w:tcPr>
            <w:tcW w:w="2769" w:type="dxa"/>
          </w:tcPr>
          <w:p w:rsidR="00B61CE2" w:rsidRPr="00642280" w:rsidRDefault="00B61CE2" w:rsidP="00120BD4">
            <w:pPr>
              <w:spacing w:line="276" w:lineRule="auto"/>
              <w:rPr>
                <w:rFonts w:ascii="Times New Roman" w:eastAsia="Calibri" w:hAnsi="Times New Roman" w:cs="Times New Roman"/>
                <w:b/>
                <w:sz w:val="28"/>
              </w:rPr>
            </w:pPr>
            <w:r>
              <w:rPr>
                <w:rFonts w:ascii="Times New Roman" w:eastAsia="Calibri" w:hAnsi="Times New Roman" w:cs="Times New Roman"/>
                <w:b/>
                <w:sz w:val="28"/>
              </w:rPr>
              <w:t>Агропромышленный комплекс (АПК).</w:t>
            </w: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B13063" w:rsidRDefault="00DD59AB" w:rsidP="00B61CE2">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3</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2</w:t>
            </w:r>
            <w:r w:rsidR="00DD59AB">
              <w:rPr>
                <w:rFonts w:ascii="Times New Roman" w:eastAsia="Calibri" w:hAnsi="Times New Roman" w:cs="Times New Roman"/>
                <w:sz w:val="28"/>
              </w:rPr>
              <w:t>8</w:t>
            </w:r>
            <w:r w:rsidR="00B61CE2">
              <w:rPr>
                <w:rFonts w:ascii="Times New Roman" w:eastAsia="Calibri" w:hAnsi="Times New Roman" w:cs="Times New Roman"/>
                <w:sz w:val="28"/>
              </w:rPr>
              <w:t>.</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Состав и значение АПК.</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29</w:t>
            </w:r>
            <w:r w:rsidR="00B61CE2">
              <w:rPr>
                <w:rFonts w:ascii="Times New Roman" w:eastAsia="Calibri" w:hAnsi="Times New Roman" w:cs="Times New Roman"/>
                <w:sz w:val="28"/>
              </w:rPr>
              <w:t>.</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Земледелие и животноводство.</w:t>
            </w:r>
          </w:p>
          <w:p w:rsidR="00B61CE2" w:rsidRPr="002E3922" w:rsidRDefault="00B61CE2" w:rsidP="00B61CE2">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t>Практическая работа № 6.</w:t>
            </w:r>
            <w:r>
              <w:rPr>
                <w:rFonts w:ascii="Times New Roman" w:eastAsia="Andale Sans UI" w:hAnsi="Times New Roman" w:cs="Tahoma"/>
                <w:i/>
                <w:kern w:val="3"/>
                <w:sz w:val="28"/>
                <w:szCs w:val="28"/>
                <w:lang w:bidi="en-US"/>
              </w:rPr>
              <w:t xml:space="preserve"> «Определение основных районов выращивания зерновых и технических культур».</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30</w:t>
            </w:r>
            <w:r w:rsidR="00B61CE2">
              <w:rPr>
                <w:rFonts w:ascii="Times New Roman" w:eastAsia="Calibri" w:hAnsi="Times New Roman" w:cs="Times New Roman"/>
                <w:sz w:val="28"/>
              </w:rPr>
              <w:t>.</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Пищевая и легкая промышленность.</w:t>
            </w:r>
          </w:p>
          <w:p w:rsidR="00B61CE2" w:rsidRPr="002E3922" w:rsidRDefault="00B61CE2" w:rsidP="00B61CE2">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t>Практическая работа № 7.</w:t>
            </w:r>
            <w:r>
              <w:rPr>
                <w:rFonts w:ascii="Times New Roman" w:eastAsia="Andale Sans UI" w:hAnsi="Times New Roman" w:cs="Tahoma"/>
                <w:i/>
                <w:kern w:val="3"/>
                <w:sz w:val="28"/>
                <w:szCs w:val="28"/>
                <w:lang w:bidi="en-US"/>
              </w:rPr>
              <w:t xml:space="preserve"> «Определение главных районов животноводства».</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B61CE2">
            <w:pPr>
              <w:spacing w:after="200" w:line="276" w:lineRule="auto"/>
              <w:rPr>
                <w:rFonts w:ascii="Times New Roman" w:eastAsia="Calibri" w:hAnsi="Times New Roman" w:cs="Times New Roman"/>
                <w:sz w:val="28"/>
              </w:rPr>
            </w:pPr>
          </w:p>
        </w:tc>
        <w:tc>
          <w:tcPr>
            <w:tcW w:w="2769" w:type="dxa"/>
          </w:tcPr>
          <w:p w:rsidR="00B61CE2" w:rsidRPr="00642280" w:rsidRDefault="00B61CE2" w:rsidP="00120BD4">
            <w:pPr>
              <w:spacing w:line="276" w:lineRule="auto"/>
              <w:rPr>
                <w:rFonts w:ascii="Times New Roman" w:eastAsia="Calibri" w:hAnsi="Times New Roman" w:cs="Times New Roman"/>
                <w:b/>
                <w:sz w:val="28"/>
              </w:rPr>
            </w:pPr>
            <w:r>
              <w:rPr>
                <w:rFonts w:ascii="Times New Roman" w:eastAsia="Calibri" w:hAnsi="Times New Roman" w:cs="Times New Roman"/>
                <w:b/>
                <w:sz w:val="28"/>
              </w:rPr>
              <w:t>Инфраструктурный комплекс.</w:t>
            </w: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B13063" w:rsidRDefault="00304561" w:rsidP="00B61CE2">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5</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3</w:t>
            </w:r>
            <w:r w:rsidR="00DD59AB">
              <w:rPr>
                <w:rFonts w:ascii="Times New Roman" w:eastAsia="Calibri" w:hAnsi="Times New Roman" w:cs="Times New Roman"/>
                <w:sz w:val="28"/>
              </w:rPr>
              <w:t>1</w:t>
            </w:r>
            <w:r w:rsidR="00B61CE2">
              <w:rPr>
                <w:rFonts w:ascii="Times New Roman" w:eastAsia="Calibri" w:hAnsi="Times New Roman" w:cs="Times New Roman"/>
                <w:sz w:val="28"/>
              </w:rPr>
              <w:t>.</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Состав комплекса. Роль транспорта.</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3</w:t>
            </w:r>
            <w:r w:rsidR="00DD59AB">
              <w:rPr>
                <w:rFonts w:ascii="Times New Roman" w:eastAsia="Calibri" w:hAnsi="Times New Roman" w:cs="Times New Roman"/>
                <w:sz w:val="28"/>
              </w:rPr>
              <w:t>2</w:t>
            </w:r>
            <w:r w:rsidR="00B61CE2">
              <w:rPr>
                <w:rFonts w:ascii="Times New Roman" w:eastAsia="Calibri" w:hAnsi="Times New Roman" w:cs="Times New Roman"/>
                <w:sz w:val="28"/>
              </w:rPr>
              <w:t>.</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A2803">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Железнодорожный и автомобильный транспорт.</w:t>
            </w:r>
            <w:r w:rsidR="00E27022">
              <w:rPr>
                <w:rFonts w:ascii="Times New Roman" w:eastAsia="Andale Sans UI" w:hAnsi="Times New Roman" w:cs="Tahoma"/>
                <w:kern w:val="3"/>
                <w:sz w:val="28"/>
                <w:szCs w:val="28"/>
                <w:lang w:bidi="en-US"/>
              </w:rPr>
              <w:t xml:space="preserve"> </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A2803" w:rsidRPr="009649D0" w:rsidTr="00B14787">
        <w:tc>
          <w:tcPr>
            <w:tcW w:w="600" w:type="dxa"/>
          </w:tcPr>
          <w:p w:rsidR="00BA2803" w:rsidRDefault="00DD59AB" w:rsidP="00B61CE2">
            <w:pPr>
              <w:rPr>
                <w:rFonts w:ascii="Times New Roman" w:eastAsia="Calibri" w:hAnsi="Times New Roman" w:cs="Times New Roman"/>
                <w:sz w:val="28"/>
              </w:rPr>
            </w:pPr>
            <w:r>
              <w:rPr>
                <w:rFonts w:ascii="Times New Roman" w:eastAsia="Calibri" w:hAnsi="Times New Roman" w:cs="Times New Roman"/>
                <w:sz w:val="28"/>
              </w:rPr>
              <w:t>33</w:t>
            </w:r>
            <w:r w:rsidR="00BA2803">
              <w:rPr>
                <w:rFonts w:ascii="Times New Roman" w:eastAsia="Calibri" w:hAnsi="Times New Roman" w:cs="Times New Roman"/>
                <w:sz w:val="28"/>
              </w:rPr>
              <w:t>.</w:t>
            </w:r>
          </w:p>
        </w:tc>
        <w:tc>
          <w:tcPr>
            <w:tcW w:w="2769" w:type="dxa"/>
          </w:tcPr>
          <w:p w:rsidR="00BA2803" w:rsidRDefault="00BA2803" w:rsidP="00B61CE2">
            <w:pPr>
              <w:rPr>
                <w:rFonts w:ascii="Times New Roman" w:eastAsia="Calibri" w:hAnsi="Times New Roman" w:cs="Times New Roman"/>
                <w:sz w:val="28"/>
              </w:rPr>
            </w:pPr>
          </w:p>
        </w:tc>
        <w:tc>
          <w:tcPr>
            <w:tcW w:w="4394" w:type="dxa"/>
          </w:tcPr>
          <w:p w:rsidR="00BA2803" w:rsidRDefault="00BA2803" w:rsidP="00B61CE2">
            <w:pPr>
              <w:suppressAutoHyphens/>
              <w:autoSpaceDN w:val="0"/>
              <w:jc w:val="both"/>
              <w:textAlignment w:val="baseline"/>
              <w:rPr>
                <w:rFonts w:ascii="Times New Roman" w:eastAsia="Andale Sans UI" w:hAnsi="Times New Roman" w:cs="Tahoma"/>
                <w:kern w:val="3"/>
                <w:sz w:val="28"/>
                <w:szCs w:val="28"/>
                <w:lang w:bidi="en-US"/>
              </w:rPr>
            </w:pPr>
            <w:proofErr w:type="gramStart"/>
            <w:r>
              <w:rPr>
                <w:rFonts w:ascii="Times New Roman" w:eastAsia="Andale Sans UI" w:hAnsi="Times New Roman" w:cs="Tahoma"/>
                <w:kern w:val="3"/>
                <w:sz w:val="28"/>
                <w:szCs w:val="28"/>
                <w:lang w:bidi="en-US"/>
              </w:rPr>
              <w:t>Водный</w:t>
            </w:r>
            <w:proofErr w:type="gramEnd"/>
            <w:r>
              <w:rPr>
                <w:rFonts w:ascii="Times New Roman" w:eastAsia="Andale Sans UI" w:hAnsi="Times New Roman" w:cs="Tahoma"/>
                <w:kern w:val="3"/>
                <w:sz w:val="28"/>
                <w:szCs w:val="28"/>
                <w:lang w:bidi="en-US"/>
              </w:rPr>
              <w:t xml:space="preserve"> и другие виды транспорта.</w:t>
            </w:r>
          </w:p>
        </w:tc>
        <w:tc>
          <w:tcPr>
            <w:tcW w:w="2835" w:type="dxa"/>
          </w:tcPr>
          <w:p w:rsidR="00BA2803" w:rsidRDefault="00BA2803" w:rsidP="00B61CE2">
            <w:pPr>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E27022" w:rsidP="00B61CE2">
            <w:pPr>
              <w:spacing w:after="200" w:line="276" w:lineRule="auto"/>
              <w:rPr>
                <w:rFonts w:ascii="Times New Roman" w:eastAsia="Calibri" w:hAnsi="Times New Roman" w:cs="Times New Roman"/>
                <w:sz w:val="28"/>
              </w:rPr>
            </w:pPr>
            <w:r>
              <w:rPr>
                <w:rFonts w:ascii="Times New Roman" w:eastAsia="Calibri" w:hAnsi="Times New Roman" w:cs="Times New Roman"/>
                <w:sz w:val="28"/>
              </w:rPr>
              <w:t>3</w:t>
            </w:r>
            <w:r w:rsidR="00DD59AB">
              <w:rPr>
                <w:rFonts w:ascii="Times New Roman" w:eastAsia="Calibri" w:hAnsi="Times New Roman" w:cs="Times New Roman"/>
                <w:sz w:val="28"/>
              </w:rPr>
              <w:t>4</w:t>
            </w:r>
            <w:r w:rsidR="00B61CE2">
              <w:rPr>
                <w:rFonts w:ascii="Times New Roman" w:eastAsia="Calibri" w:hAnsi="Times New Roman" w:cs="Times New Roman"/>
                <w:sz w:val="28"/>
              </w:rPr>
              <w:t>.</w:t>
            </w:r>
          </w:p>
        </w:tc>
        <w:tc>
          <w:tcPr>
            <w:tcW w:w="2769" w:type="dxa"/>
          </w:tcPr>
          <w:p w:rsidR="00B61CE2" w:rsidRDefault="00B61CE2" w:rsidP="00B61CE2">
            <w:pPr>
              <w:spacing w:after="200" w:line="276" w:lineRule="auto"/>
              <w:rPr>
                <w:rFonts w:ascii="Times New Roman" w:eastAsia="Calibri" w:hAnsi="Times New Roman" w:cs="Times New Roman"/>
                <w:sz w:val="28"/>
              </w:rPr>
            </w:pPr>
          </w:p>
        </w:tc>
        <w:tc>
          <w:tcPr>
            <w:tcW w:w="4394" w:type="dxa"/>
          </w:tcPr>
          <w:p w:rsidR="00B61CE2" w:rsidRDefault="00B61CE2" w:rsidP="00B61CE2">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Связь. Сфера обслуживания.</w:t>
            </w:r>
          </w:p>
        </w:tc>
        <w:tc>
          <w:tcPr>
            <w:tcW w:w="2835" w:type="dxa"/>
          </w:tcPr>
          <w:p w:rsidR="00B61CE2" w:rsidRDefault="00B61CE2" w:rsidP="00B61CE2">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A2803" w:rsidRPr="009649D0" w:rsidTr="00B14787">
        <w:tc>
          <w:tcPr>
            <w:tcW w:w="600" w:type="dxa"/>
          </w:tcPr>
          <w:p w:rsidR="00BA2803" w:rsidRDefault="00DD59AB" w:rsidP="00B61CE2">
            <w:pPr>
              <w:rPr>
                <w:rFonts w:ascii="Times New Roman" w:eastAsia="Calibri" w:hAnsi="Times New Roman" w:cs="Times New Roman"/>
                <w:sz w:val="28"/>
              </w:rPr>
            </w:pPr>
            <w:r>
              <w:rPr>
                <w:rFonts w:ascii="Times New Roman" w:eastAsia="Calibri" w:hAnsi="Times New Roman" w:cs="Times New Roman"/>
                <w:sz w:val="28"/>
              </w:rPr>
              <w:t>35</w:t>
            </w:r>
            <w:r w:rsidR="00BA2803">
              <w:rPr>
                <w:rFonts w:ascii="Times New Roman" w:eastAsia="Calibri" w:hAnsi="Times New Roman" w:cs="Times New Roman"/>
                <w:sz w:val="28"/>
              </w:rPr>
              <w:t>.</w:t>
            </w:r>
          </w:p>
        </w:tc>
        <w:tc>
          <w:tcPr>
            <w:tcW w:w="2769" w:type="dxa"/>
          </w:tcPr>
          <w:p w:rsidR="00BA2803" w:rsidRDefault="00BA2803" w:rsidP="00B61CE2">
            <w:pPr>
              <w:rPr>
                <w:rFonts w:ascii="Times New Roman" w:eastAsia="Calibri" w:hAnsi="Times New Roman" w:cs="Times New Roman"/>
                <w:sz w:val="28"/>
              </w:rPr>
            </w:pPr>
          </w:p>
        </w:tc>
        <w:tc>
          <w:tcPr>
            <w:tcW w:w="4394" w:type="dxa"/>
          </w:tcPr>
          <w:p w:rsidR="00BA2803" w:rsidRDefault="00304561" w:rsidP="00DD59AB">
            <w:pPr>
              <w:suppressAutoHyphens/>
              <w:autoSpaceDN w:val="0"/>
              <w:jc w:val="both"/>
              <w:textAlignment w:val="baseline"/>
              <w:rPr>
                <w:rFonts w:ascii="Times New Roman" w:eastAsia="Andale Sans UI" w:hAnsi="Times New Roman" w:cs="Tahoma"/>
                <w:kern w:val="3"/>
                <w:sz w:val="28"/>
                <w:szCs w:val="28"/>
                <w:lang w:bidi="en-US"/>
              </w:rPr>
            </w:pPr>
            <w:r w:rsidRPr="009649D0">
              <w:rPr>
                <w:rFonts w:ascii="Times New Roman" w:eastAsia="Andale Sans UI" w:hAnsi="Times New Roman" w:cs="Tahoma"/>
                <w:kern w:val="3"/>
                <w:sz w:val="28"/>
                <w:szCs w:val="28"/>
                <w:lang w:bidi="en-US"/>
              </w:rPr>
              <w:t>Обобщение знаний и контроль п</w:t>
            </w:r>
            <w:r>
              <w:rPr>
                <w:rFonts w:ascii="Times New Roman" w:eastAsia="Andale Sans UI" w:hAnsi="Times New Roman" w:cs="Tahoma"/>
                <w:kern w:val="3"/>
                <w:sz w:val="28"/>
                <w:szCs w:val="28"/>
                <w:lang w:bidi="en-US"/>
              </w:rPr>
              <w:t>о теме «</w:t>
            </w:r>
            <w:r w:rsidR="00DD59AB" w:rsidRPr="00DD59AB">
              <w:rPr>
                <w:rFonts w:ascii="Times New Roman" w:eastAsia="Calibri" w:hAnsi="Times New Roman" w:cs="Times New Roman"/>
                <w:sz w:val="28"/>
              </w:rPr>
              <w:t>Важнейшие межотраслевые комплексы России и их географии</w:t>
            </w:r>
            <w:r w:rsidRPr="00DD59AB">
              <w:rPr>
                <w:rFonts w:ascii="Times New Roman" w:eastAsia="Andale Sans UI" w:hAnsi="Times New Roman" w:cs="Tahoma"/>
                <w:kern w:val="3"/>
                <w:sz w:val="28"/>
                <w:szCs w:val="28"/>
                <w:lang w:bidi="en-US"/>
              </w:rPr>
              <w:t>».</w:t>
            </w:r>
          </w:p>
        </w:tc>
        <w:tc>
          <w:tcPr>
            <w:tcW w:w="2835" w:type="dxa"/>
          </w:tcPr>
          <w:p w:rsidR="00BA2803" w:rsidRDefault="00BA2803" w:rsidP="00B61CE2">
            <w:pPr>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120BD4">
            <w:pPr>
              <w:spacing w:line="276" w:lineRule="auto"/>
              <w:rPr>
                <w:rFonts w:ascii="Times New Roman" w:eastAsia="Calibri" w:hAnsi="Times New Roman" w:cs="Times New Roman"/>
                <w:sz w:val="28"/>
              </w:rPr>
            </w:pPr>
          </w:p>
        </w:tc>
        <w:tc>
          <w:tcPr>
            <w:tcW w:w="2769" w:type="dxa"/>
          </w:tcPr>
          <w:p w:rsidR="00B61CE2" w:rsidRDefault="00B61CE2" w:rsidP="00120BD4">
            <w:pPr>
              <w:spacing w:line="276" w:lineRule="auto"/>
              <w:rPr>
                <w:rFonts w:ascii="Times New Roman" w:eastAsia="Calibri" w:hAnsi="Times New Roman" w:cs="Times New Roman"/>
                <w:b/>
                <w:sz w:val="28"/>
              </w:rPr>
            </w:pPr>
            <w:r>
              <w:rPr>
                <w:rFonts w:ascii="Times New Roman" w:eastAsia="Calibri" w:hAnsi="Times New Roman" w:cs="Times New Roman"/>
                <w:b/>
                <w:sz w:val="28"/>
              </w:rPr>
              <w:t>Раздел 2. Региональная часть курса.</w:t>
            </w:r>
          </w:p>
          <w:p w:rsidR="00B61CE2" w:rsidRPr="005316FD" w:rsidRDefault="00B61CE2" w:rsidP="00120BD4">
            <w:pPr>
              <w:spacing w:line="276" w:lineRule="auto"/>
              <w:rPr>
                <w:rFonts w:ascii="Times New Roman" w:eastAsia="Calibri" w:hAnsi="Times New Roman" w:cs="Times New Roman"/>
                <w:b/>
                <w:sz w:val="28"/>
              </w:rPr>
            </w:pPr>
            <w:r>
              <w:rPr>
                <w:rFonts w:ascii="Times New Roman" w:eastAsia="Calibri" w:hAnsi="Times New Roman" w:cs="Times New Roman"/>
                <w:b/>
                <w:sz w:val="28"/>
              </w:rPr>
              <w:t xml:space="preserve">Районирование России. </w:t>
            </w:r>
            <w:r>
              <w:rPr>
                <w:rFonts w:ascii="Times New Roman" w:eastAsia="Calibri" w:hAnsi="Times New Roman" w:cs="Times New Roman"/>
                <w:b/>
                <w:sz w:val="28"/>
              </w:rPr>
              <w:lastRenderedPageBreak/>
              <w:t>Общественная география крупных регионов.</w:t>
            </w: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Default="001A5CFB" w:rsidP="00120BD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Всего – 27</w:t>
            </w:r>
          </w:p>
          <w:p w:rsidR="00B61CE2" w:rsidRDefault="00B61CE2" w:rsidP="00120BD4">
            <w:pPr>
              <w:spacing w:line="276" w:lineRule="auto"/>
              <w:jc w:val="center"/>
              <w:rPr>
                <w:rFonts w:ascii="Times New Roman" w:eastAsia="Calibri" w:hAnsi="Times New Roman" w:cs="Times New Roman"/>
                <w:b/>
                <w:sz w:val="28"/>
              </w:rPr>
            </w:pPr>
          </w:p>
          <w:p w:rsidR="00B61CE2" w:rsidRPr="00B13063" w:rsidRDefault="00B61CE2" w:rsidP="00120BD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lastRenderedPageBreak/>
              <w:t>36</w:t>
            </w:r>
            <w:r w:rsidR="00B61CE2">
              <w:rPr>
                <w:rFonts w:ascii="Times New Roman" w:eastAsia="Calibri" w:hAnsi="Times New Roman" w:cs="Times New Roman"/>
                <w:sz w:val="28"/>
              </w:rPr>
              <w:t>.</w:t>
            </w:r>
          </w:p>
        </w:tc>
        <w:tc>
          <w:tcPr>
            <w:tcW w:w="2769" w:type="dxa"/>
          </w:tcPr>
          <w:p w:rsidR="00B61CE2" w:rsidRPr="005316FD" w:rsidRDefault="00B61CE2" w:rsidP="00120BD4">
            <w:pPr>
              <w:spacing w:line="276" w:lineRule="auto"/>
              <w:rPr>
                <w:rFonts w:ascii="Times New Roman" w:eastAsia="Calibri" w:hAnsi="Times New Roman" w:cs="Times New Roman"/>
                <w:b/>
                <w:sz w:val="28"/>
              </w:rPr>
            </w:pPr>
          </w:p>
        </w:tc>
        <w:tc>
          <w:tcPr>
            <w:tcW w:w="4394" w:type="dxa"/>
          </w:tcPr>
          <w:p w:rsidR="00B61CE2" w:rsidRPr="009714DB"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Районирование России.</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120BD4">
            <w:pPr>
              <w:spacing w:line="276" w:lineRule="auto"/>
              <w:rPr>
                <w:rFonts w:ascii="Times New Roman" w:eastAsia="Calibri" w:hAnsi="Times New Roman" w:cs="Times New Roman"/>
                <w:sz w:val="28"/>
              </w:rPr>
            </w:pPr>
          </w:p>
        </w:tc>
        <w:tc>
          <w:tcPr>
            <w:tcW w:w="2769" w:type="dxa"/>
          </w:tcPr>
          <w:p w:rsidR="00B61CE2" w:rsidRPr="005316FD" w:rsidRDefault="00B61CE2" w:rsidP="00120BD4">
            <w:pPr>
              <w:spacing w:line="276" w:lineRule="auto"/>
              <w:rPr>
                <w:rFonts w:ascii="Times New Roman" w:eastAsia="Calibri" w:hAnsi="Times New Roman" w:cs="Times New Roman"/>
                <w:b/>
                <w:sz w:val="28"/>
              </w:rPr>
            </w:pPr>
            <w:proofErr w:type="gramStart"/>
            <w:r w:rsidRPr="005316FD">
              <w:rPr>
                <w:rFonts w:ascii="Times New Roman" w:eastAsia="Calibri" w:hAnsi="Times New Roman" w:cs="Times New Roman"/>
                <w:b/>
                <w:sz w:val="28"/>
              </w:rPr>
              <w:t>Западный</w:t>
            </w:r>
            <w:proofErr w:type="gramEnd"/>
            <w:r w:rsidRPr="005316FD">
              <w:rPr>
                <w:rFonts w:ascii="Times New Roman" w:eastAsia="Calibri" w:hAnsi="Times New Roman" w:cs="Times New Roman"/>
                <w:b/>
                <w:sz w:val="28"/>
              </w:rPr>
              <w:t xml:space="preserve"> макрорегион – Европейская Россия.</w:t>
            </w: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B13063" w:rsidRDefault="00B61CE2" w:rsidP="00120BD4">
            <w:pPr>
              <w:spacing w:line="276" w:lineRule="auto"/>
              <w:jc w:val="center"/>
              <w:rPr>
                <w:rFonts w:ascii="Times New Roman" w:eastAsia="Calibri" w:hAnsi="Times New Roman" w:cs="Times New Roman"/>
                <w:b/>
                <w:sz w:val="28"/>
              </w:rPr>
            </w:pPr>
            <w:r w:rsidRPr="00B13063">
              <w:rPr>
                <w:rFonts w:ascii="Times New Roman" w:eastAsia="Calibri" w:hAnsi="Times New Roman" w:cs="Times New Roman"/>
                <w:b/>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37</w:t>
            </w:r>
            <w:r w:rsidR="00B61CE2">
              <w:rPr>
                <w:rFonts w:ascii="Times New Roman" w:eastAsia="Calibri" w:hAnsi="Times New Roman" w:cs="Times New Roman"/>
                <w:sz w:val="28"/>
              </w:rPr>
              <w:t>.</w:t>
            </w:r>
          </w:p>
        </w:tc>
        <w:tc>
          <w:tcPr>
            <w:tcW w:w="2769" w:type="dxa"/>
          </w:tcPr>
          <w:p w:rsidR="00B61CE2" w:rsidRPr="005316FD"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Общая характеристика.</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120BD4">
            <w:pPr>
              <w:spacing w:line="276" w:lineRule="auto"/>
              <w:rPr>
                <w:rFonts w:ascii="Times New Roman" w:eastAsia="Calibri" w:hAnsi="Times New Roman" w:cs="Times New Roman"/>
                <w:sz w:val="28"/>
              </w:rPr>
            </w:pPr>
          </w:p>
        </w:tc>
        <w:tc>
          <w:tcPr>
            <w:tcW w:w="2769" w:type="dxa"/>
          </w:tcPr>
          <w:p w:rsidR="00B61CE2" w:rsidRPr="005316FD" w:rsidRDefault="00B61CE2" w:rsidP="00120BD4">
            <w:pPr>
              <w:spacing w:line="276" w:lineRule="auto"/>
              <w:rPr>
                <w:rFonts w:ascii="Times New Roman" w:eastAsia="Calibri" w:hAnsi="Times New Roman" w:cs="Times New Roman"/>
                <w:b/>
                <w:sz w:val="28"/>
              </w:rPr>
            </w:pPr>
            <w:r>
              <w:rPr>
                <w:rFonts w:ascii="Times New Roman" w:eastAsia="Calibri" w:hAnsi="Times New Roman" w:cs="Times New Roman"/>
                <w:b/>
                <w:sz w:val="28"/>
              </w:rPr>
              <w:t xml:space="preserve">Центральная Россия и </w:t>
            </w:r>
            <w:proofErr w:type="gramStart"/>
            <w:r>
              <w:rPr>
                <w:rFonts w:ascii="Times New Roman" w:eastAsia="Calibri" w:hAnsi="Times New Roman" w:cs="Times New Roman"/>
                <w:b/>
                <w:sz w:val="28"/>
              </w:rPr>
              <w:t>Европейский</w:t>
            </w:r>
            <w:proofErr w:type="gramEnd"/>
            <w:r>
              <w:rPr>
                <w:rFonts w:ascii="Times New Roman" w:eastAsia="Calibri" w:hAnsi="Times New Roman" w:cs="Times New Roman"/>
                <w:b/>
                <w:sz w:val="28"/>
              </w:rPr>
              <w:t xml:space="preserve"> </w:t>
            </w:r>
            <w:proofErr w:type="spellStart"/>
            <w:r>
              <w:rPr>
                <w:rFonts w:ascii="Times New Roman" w:eastAsia="Calibri" w:hAnsi="Times New Roman" w:cs="Times New Roman"/>
                <w:b/>
                <w:sz w:val="28"/>
              </w:rPr>
              <w:t>Северо-Запад</w:t>
            </w:r>
            <w:proofErr w:type="spellEnd"/>
            <w:r>
              <w:rPr>
                <w:rFonts w:ascii="Times New Roman" w:eastAsia="Calibri" w:hAnsi="Times New Roman" w:cs="Times New Roman"/>
                <w:b/>
                <w:sz w:val="28"/>
              </w:rPr>
              <w:t>.</w:t>
            </w: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B13063" w:rsidRDefault="00304561" w:rsidP="00120BD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7</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38</w:t>
            </w:r>
            <w:r w:rsidR="00B61CE2">
              <w:rPr>
                <w:rFonts w:ascii="Times New Roman" w:eastAsia="Calibri" w:hAnsi="Times New Roman" w:cs="Times New Roman"/>
                <w:sz w:val="28"/>
              </w:rPr>
              <w:t>.</w:t>
            </w:r>
          </w:p>
        </w:tc>
        <w:tc>
          <w:tcPr>
            <w:tcW w:w="2769" w:type="dxa"/>
          </w:tcPr>
          <w:p w:rsidR="00B61CE2" w:rsidRPr="005316FD"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Состав, природа, исторические изменения географического положения. Общие проблемы.</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39</w:t>
            </w:r>
            <w:r w:rsidR="00B61CE2">
              <w:rPr>
                <w:rFonts w:ascii="Times New Roman" w:eastAsia="Calibri" w:hAnsi="Times New Roman" w:cs="Times New Roman"/>
                <w:sz w:val="28"/>
              </w:rPr>
              <w:t>.</w:t>
            </w:r>
          </w:p>
        </w:tc>
        <w:tc>
          <w:tcPr>
            <w:tcW w:w="2769" w:type="dxa"/>
          </w:tcPr>
          <w:p w:rsidR="00B61CE2" w:rsidRPr="005316FD"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Население и главные черты хозяйства.</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40</w:t>
            </w:r>
            <w:r w:rsidR="00B61CE2">
              <w:rPr>
                <w:rFonts w:ascii="Times New Roman" w:eastAsia="Calibri" w:hAnsi="Times New Roman" w:cs="Times New Roman"/>
                <w:sz w:val="28"/>
              </w:rPr>
              <w:t>.</w:t>
            </w:r>
          </w:p>
        </w:tc>
        <w:tc>
          <w:tcPr>
            <w:tcW w:w="2769" w:type="dxa"/>
          </w:tcPr>
          <w:p w:rsidR="00B61CE2" w:rsidRPr="005316FD"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Районы Центральной России. Москва и Московский столичный регион.</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41</w:t>
            </w:r>
            <w:r w:rsidR="00B61CE2">
              <w:rPr>
                <w:rFonts w:ascii="Times New Roman" w:eastAsia="Calibri" w:hAnsi="Times New Roman" w:cs="Times New Roman"/>
                <w:sz w:val="28"/>
              </w:rPr>
              <w:t>.</w:t>
            </w:r>
          </w:p>
        </w:tc>
        <w:tc>
          <w:tcPr>
            <w:tcW w:w="2769" w:type="dxa"/>
          </w:tcPr>
          <w:p w:rsidR="00B61CE2" w:rsidRPr="005316FD"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Географические особенности областей Центрального района.</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42</w:t>
            </w:r>
            <w:r w:rsidR="00B61CE2">
              <w:rPr>
                <w:rFonts w:ascii="Times New Roman" w:eastAsia="Calibri" w:hAnsi="Times New Roman" w:cs="Times New Roman"/>
                <w:sz w:val="28"/>
              </w:rPr>
              <w:t>.</w:t>
            </w:r>
          </w:p>
        </w:tc>
        <w:tc>
          <w:tcPr>
            <w:tcW w:w="2769" w:type="dxa"/>
          </w:tcPr>
          <w:p w:rsidR="00B61CE2" w:rsidRPr="005316FD"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proofErr w:type="spellStart"/>
            <w:r>
              <w:rPr>
                <w:rFonts w:ascii="Times New Roman" w:eastAsia="Andale Sans UI" w:hAnsi="Times New Roman" w:cs="Tahoma"/>
                <w:kern w:val="3"/>
                <w:sz w:val="28"/>
                <w:szCs w:val="28"/>
                <w:lang w:bidi="en-US"/>
              </w:rPr>
              <w:t>Волго</w:t>
            </w:r>
            <w:proofErr w:type="spellEnd"/>
            <w:r>
              <w:rPr>
                <w:rFonts w:ascii="Times New Roman" w:eastAsia="Andale Sans UI" w:hAnsi="Times New Roman" w:cs="Tahoma"/>
                <w:kern w:val="3"/>
                <w:sz w:val="28"/>
                <w:szCs w:val="28"/>
                <w:lang w:bidi="en-US"/>
              </w:rPr>
              <w:t xml:space="preserve"> – Вятский и Центрально – Черноземный районы.</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BA2803">
            <w:pPr>
              <w:spacing w:line="276" w:lineRule="auto"/>
              <w:rPr>
                <w:rFonts w:ascii="Times New Roman" w:eastAsia="Calibri" w:hAnsi="Times New Roman" w:cs="Times New Roman"/>
                <w:sz w:val="28"/>
              </w:rPr>
            </w:pPr>
            <w:r>
              <w:rPr>
                <w:rFonts w:ascii="Times New Roman" w:eastAsia="Calibri" w:hAnsi="Times New Roman" w:cs="Times New Roman"/>
                <w:sz w:val="28"/>
              </w:rPr>
              <w:t>43</w:t>
            </w:r>
            <w:r w:rsidR="00BA2803">
              <w:rPr>
                <w:rFonts w:ascii="Times New Roman" w:eastAsia="Calibri" w:hAnsi="Times New Roman" w:cs="Times New Roman"/>
                <w:sz w:val="28"/>
              </w:rPr>
              <w:t>.</w:t>
            </w:r>
          </w:p>
        </w:tc>
        <w:tc>
          <w:tcPr>
            <w:tcW w:w="2769" w:type="dxa"/>
          </w:tcPr>
          <w:p w:rsidR="00B61CE2" w:rsidRDefault="00B61CE2" w:rsidP="00120BD4">
            <w:pPr>
              <w:spacing w:line="276" w:lineRule="auto"/>
              <w:rPr>
                <w:rFonts w:ascii="Times New Roman" w:eastAsia="Calibri" w:hAnsi="Times New Roman" w:cs="Times New Roman"/>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proofErr w:type="spellStart"/>
            <w:r>
              <w:rPr>
                <w:rFonts w:ascii="Times New Roman" w:eastAsia="Andale Sans UI" w:hAnsi="Times New Roman" w:cs="Tahoma"/>
                <w:kern w:val="3"/>
                <w:sz w:val="28"/>
                <w:szCs w:val="28"/>
                <w:lang w:bidi="en-US"/>
              </w:rPr>
              <w:t>Северо</w:t>
            </w:r>
            <w:proofErr w:type="spellEnd"/>
            <w:r>
              <w:rPr>
                <w:rFonts w:ascii="Times New Roman" w:eastAsia="Andale Sans UI" w:hAnsi="Times New Roman" w:cs="Tahoma"/>
                <w:kern w:val="3"/>
                <w:sz w:val="28"/>
                <w:szCs w:val="28"/>
                <w:lang w:bidi="en-US"/>
              </w:rPr>
              <w:t xml:space="preserve"> – Западный район.</w:t>
            </w:r>
          </w:p>
        </w:tc>
        <w:tc>
          <w:tcPr>
            <w:tcW w:w="2835" w:type="dxa"/>
          </w:tcPr>
          <w:p w:rsidR="00B61CE2" w:rsidRDefault="00BA2803"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44</w:t>
            </w:r>
            <w:r w:rsidR="00B61CE2">
              <w:rPr>
                <w:rFonts w:ascii="Times New Roman" w:eastAsia="Calibri" w:hAnsi="Times New Roman" w:cs="Times New Roman"/>
                <w:sz w:val="28"/>
              </w:rPr>
              <w:t>.</w:t>
            </w:r>
          </w:p>
        </w:tc>
        <w:tc>
          <w:tcPr>
            <w:tcW w:w="2769" w:type="dxa"/>
          </w:tcPr>
          <w:p w:rsidR="00B61CE2" w:rsidRDefault="00B61CE2" w:rsidP="00120BD4">
            <w:pPr>
              <w:spacing w:line="276" w:lineRule="auto"/>
              <w:rPr>
                <w:rFonts w:ascii="Times New Roman" w:eastAsia="Calibri" w:hAnsi="Times New Roman" w:cs="Times New Roman"/>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sidRPr="009649D0">
              <w:rPr>
                <w:rFonts w:ascii="Times New Roman" w:eastAsia="Andale Sans UI" w:hAnsi="Times New Roman" w:cs="Tahoma"/>
                <w:kern w:val="3"/>
                <w:sz w:val="28"/>
                <w:szCs w:val="28"/>
                <w:lang w:bidi="en-US"/>
              </w:rPr>
              <w:t>Обобщение знаний и контроль п</w:t>
            </w:r>
            <w:r>
              <w:rPr>
                <w:rFonts w:ascii="Times New Roman" w:eastAsia="Andale Sans UI" w:hAnsi="Times New Roman" w:cs="Tahoma"/>
                <w:kern w:val="3"/>
                <w:sz w:val="28"/>
                <w:szCs w:val="28"/>
                <w:lang w:bidi="en-US"/>
              </w:rPr>
              <w:t xml:space="preserve">о теме «Центральная Россия и Европейский </w:t>
            </w:r>
            <w:proofErr w:type="spellStart"/>
            <w:r>
              <w:rPr>
                <w:rFonts w:ascii="Times New Roman" w:eastAsia="Andale Sans UI" w:hAnsi="Times New Roman" w:cs="Tahoma"/>
                <w:kern w:val="3"/>
                <w:sz w:val="28"/>
                <w:szCs w:val="28"/>
                <w:lang w:bidi="en-US"/>
              </w:rPr>
              <w:t>Северо</w:t>
            </w:r>
            <w:proofErr w:type="spellEnd"/>
            <w:r>
              <w:rPr>
                <w:rFonts w:ascii="Times New Roman" w:eastAsia="Andale Sans UI" w:hAnsi="Times New Roman" w:cs="Tahoma"/>
                <w:kern w:val="3"/>
                <w:sz w:val="28"/>
                <w:szCs w:val="28"/>
                <w:lang w:bidi="en-US"/>
              </w:rPr>
              <w:t xml:space="preserve"> – Запад».</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120BD4">
            <w:pPr>
              <w:spacing w:line="276" w:lineRule="auto"/>
              <w:rPr>
                <w:rFonts w:ascii="Times New Roman" w:eastAsia="Calibri" w:hAnsi="Times New Roman" w:cs="Times New Roman"/>
                <w:sz w:val="28"/>
              </w:rPr>
            </w:pPr>
          </w:p>
        </w:tc>
        <w:tc>
          <w:tcPr>
            <w:tcW w:w="2769" w:type="dxa"/>
          </w:tcPr>
          <w:p w:rsidR="00B61CE2" w:rsidRPr="00292092" w:rsidRDefault="00B61CE2" w:rsidP="00120BD4">
            <w:pPr>
              <w:spacing w:line="276" w:lineRule="auto"/>
              <w:rPr>
                <w:rFonts w:ascii="Times New Roman" w:eastAsia="Calibri" w:hAnsi="Times New Roman" w:cs="Times New Roman"/>
                <w:b/>
                <w:sz w:val="28"/>
              </w:rPr>
            </w:pPr>
            <w:r>
              <w:rPr>
                <w:rFonts w:ascii="Times New Roman" w:eastAsia="Calibri" w:hAnsi="Times New Roman" w:cs="Times New Roman"/>
                <w:b/>
                <w:sz w:val="28"/>
              </w:rPr>
              <w:t>Европейский Север.</w:t>
            </w: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B13063" w:rsidRDefault="00B61CE2" w:rsidP="00120BD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3</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45</w:t>
            </w:r>
            <w:r w:rsidR="00B61CE2">
              <w:rPr>
                <w:rFonts w:ascii="Times New Roman" w:eastAsia="Calibri" w:hAnsi="Times New Roman" w:cs="Times New Roman"/>
                <w:sz w:val="28"/>
              </w:rPr>
              <w:t>.</w:t>
            </w:r>
          </w:p>
        </w:tc>
        <w:tc>
          <w:tcPr>
            <w:tcW w:w="2769" w:type="dxa"/>
          </w:tcPr>
          <w:p w:rsidR="00B61CE2" w:rsidRDefault="00B61CE2" w:rsidP="00120BD4">
            <w:pPr>
              <w:spacing w:line="276" w:lineRule="auto"/>
              <w:rPr>
                <w:rFonts w:ascii="Times New Roman" w:eastAsia="Calibri" w:hAnsi="Times New Roman" w:cs="Times New Roman"/>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Географическое положение, природные условия и ресурсы.</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46</w:t>
            </w:r>
            <w:r w:rsidR="00B61CE2">
              <w:rPr>
                <w:rFonts w:ascii="Times New Roman" w:eastAsia="Calibri" w:hAnsi="Times New Roman" w:cs="Times New Roman"/>
                <w:sz w:val="28"/>
              </w:rPr>
              <w:t>.</w:t>
            </w:r>
          </w:p>
        </w:tc>
        <w:tc>
          <w:tcPr>
            <w:tcW w:w="2769" w:type="dxa"/>
          </w:tcPr>
          <w:p w:rsidR="00B61CE2" w:rsidRDefault="00B61CE2" w:rsidP="00120BD4">
            <w:pPr>
              <w:spacing w:line="276" w:lineRule="auto"/>
              <w:rPr>
                <w:rFonts w:ascii="Times New Roman" w:eastAsia="Calibri" w:hAnsi="Times New Roman" w:cs="Times New Roman"/>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Население.</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47</w:t>
            </w:r>
            <w:r w:rsidR="00B61CE2">
              <w:rPr>
                <w:rFonts w:ascii="Times New Roman" w:eastAsia="Calibri" w:hAnsi="Times New Roman" w:cs="Times New Roman"/>
                <w:sz w:val="28"/>
              </w:rPr>
              <w:t>.</w:t>
            </w:r>
          </w:p>
        </w:tc>
        <w:tc>
          <w:tcPr>
            <w:tcW w:w="2769" w:type="dxa"/>
          </w:tcPr>
          <w:p w:rsidR="00B61CE2" w:rsidRDefault="00B61CE2" w:rsidP="00120BD4">
            <w:pPr>
              <w:spacing w:line="276" w:lineRule="auto"/>
              <w:rPr>
                <w:rFonts w:ascii="Times New Roman" w:eastAsia="Calibri" w:hAnsi="Times New Roman" w:cs="Times New Roman"/>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Хозяйство.</w:t>
            </w:r>
          </w:p>
          <w:p w:rsidR="00B61CE2" w:rsidRPr="002E3922" w:rsidRDefault="00B61CE2" w:rsidP="00120BD4">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t>Практическая работа № 8.</w:t>
            </w:r>
            <w:r>
              <w:rPr>
                <w:rFonts w:ascii="Times New Roman" w:eastAsia="Andale Sans UI" w:hAnsi="Times New Roman" w:cs="Tahoma"/>
                <w:i/>
                <w:kern w:val="3"/>
                <w:sz w:val="28"/>
                <w:szCs w:val="28"/>
                <w:lang w:bidi="en-US"/>
              </w:rPr>
              <w:t xml:space="preserve"> «Выявление и анализ условий для развития хозяйства Европейского Севера».</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120BD4">
            <w:pPr>
              <w:spacing w:line="276" w:lineRule="auto"/>
              <w:rPr>
                <w:rFonts w:ascii="Times New Roman" w:eastAsia="Calibri" w:hAnsi="Times New Roman" w:cs="Times New Roman"/>
                <w:sz w:val="28"/>
              </w:rPr>
            </w:pPr>
          </w:p>
        </w:tc>
        <w:tc>
          <w:tcPr>
            <w:tcW w:w="2769" w:type="dxa"/>
          </w:tcPr>
          <w:p w:rsidR="00B61CE2" w:rsidRPr="00292092" w:rsidRDefault="00B61CE2" w:rsidP="00120BD4">
            <w:pPr>
              <w:spacing w:line="276" w:lineRule="auto"/>
              <w:rPr>
                <w:rFonts w:ascii="Times New Roman" w:eastAsia="Calibri" w:hAnsi="Times New Roman" w:cs="Times New Roman"/>
                <w:b/>
                <w:sz w:val="28"/>
              </w:rPr>
            </w:pPr>
            <w:r>
              <w:rPr>
                <w:rFonts w:ascii="Times New Roman" w:eastAsia="Calibri" w:hAnsi="Times New Roman" w:cs="Times New Roman"/>
                <w:b/>
                <w:sz w:val="28"/>
              </w:rPr>
              <w:t>Европейский Юг – Северный Кавказ и Крым.</w:t>
            </w: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AB3A11" w:rsidRDefault="00B61CE2" w:rsidP="00120BD4">
            <w:pPr>
              <w:spacing w:line="276" w:lineRule="auto"/>
              <w:jc w:val="center"/>
              <w:rPr>
                <w:rFonts w:ascii="Times New Roman" w:eastAsia="Calibri" w:hAnsi="Times New Roman" w:cs="Times New Roman"/>
                <w:b/>
                <w:sz w:val="28"/>
              </w:rPr>
            </w:pPr>
            <w:r w:rsidRPr="00AB3A11">
              <w:rPr>
                <w:rFonts w:ascii="Times New Roman" w:eastAsia="Calibri" w:hAnsi="Times New Roman" w:cs="Times New Roman"/>
                <w:b/>
                <w:sz w:val="28"/>
              </w:rPr>
              <w:t>3</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lastRenderedPageBreak/>
              <w:t>48</w:t>
            </w:r>
            <w:r w:rsidR="00B61CE2">
              <w:rPr>
                <w:rFonts w:ascii="Times New Roman" w:eastAsia="Calibri" w:hAnsi="Times New Roman" w:cs="Times New Roman"/>
                <w:sz w:val="28"/>
              </w:rPr>
              <w:t>.</w:t>
            </w:r>
          </w:p>
        </w:tc>
        <w:tc>
          <w:tcPr>
            <w:tcW w:w="2769" w:type="dxa"/>
          </w:tcPr>
          <w:p w:rsidR="00B61CE2" w:rsidRPr="00292092"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Географическое положение, природные условия и ресурсы.</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49</w:t>
            </w:r>
            <w:r w:rsidR="00B61CE2">
              <w:rPr>
                <w:rFonts w:ascii="Times New Roman" w:eastAsia="Calibri" w:hAnsi="Times New Roman" w:cs="Times New Roman"/>
                <w:sz w:val="28"/>
              </w:rPr>
              <w:t>.</w:t>
            </w:r>
          </w:p>
        </w:tc>
        <w:tc>
          <w:tcPr>
            <w:tcW w:w="2769" w:type="dxa"/>
          </w:tcPr>
          <w:p w:rsidR="00B61CE2" w:rsidRPr="00292092"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Население.</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50</w:t>
            </w:r>
            <w:r w:rsidR="00B61CE2">
              <w:rPr>
                <w:rFonts w:ascii="Times New Roman" w:eastAsia="Calibri" w:hAnsi="Times New Roman" w:cs="Times New Roman"/>
                <w:sz w:val="28"/>
              </w:rPr>
              <w:t>.</w:t>
            </w:r>
          </w:p>
        </w:tc>
        <w:tc>
          <w:tcPr>
            <w:tcW w:w="2769" w:type="dxa"/>
          </w:tcPr>
          <w:p w:rsidR="00B61CE2" w:rsidRPr="00292092"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Хозяйство.</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120BD4">
            <w:pPr>
              <w:spacing w:line="276" w:lineRule="auto"/>
              <w:rPr>
                <w:rFonts w:ascii="Times New Roman" w:eastAsia="Calibri" w:hAnsi="Times New Roman" w:cs="Times New Roman"/>
                <w:sz w:val="28"/>
              </w:rPr>
            </w:pPr>
          </w:p>
        </w:tc>
        <w:tc>
          <w:tcPr>
            <w:tcW w:w="2769" w:type="dxa"/>
          </w:tcPr>
          <w:p w:rsidR="00B61CE2" w:rsidRPr="00292092" w:rsidRDefault="00B61CE2" w:rsidP="00120BD4">
            <w:pPr>
              <w:spacing w:line="276" w:lineRule="auto"/>
              <w:rPr>
                <w:rFonts w:ascii="Times New Roman" w:eastAsia="Calibri" w:hAnsi="Times New Roman" w:cs="Times New Roman"/>
                <w:b/>
                <w:sz w:val="28"/>
              </w:rPr>
            </w:pPr>
            <w:r>
              <w:rPr>
                <w:rFonts w:ascii="Times New Roman" w:eastAsia="Calibri" w:hAnsi="Times New Roman" w:cs="Times New Roman"/>
                <w:b/>
                <w:sz w:val="28"/>
              </w:rPr>
              <w:t>Поволжье.</w:t>
            </w: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AB3A11" w:rsidRDefault="00304561" w:rsidP="00120BD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4</w:t>
            </w:r>
          </w:p>
        </w:tc>
      </w:tr>
      <w:tr w:rsidR="00B61CE2" w:rsidRPr="009649D0" w:rsidTr="00B14787">
        <w:tc>
          <w:tcPr>
            <w:tcW w:w="600" w:type="dxa"/>
          </w:tcPr>
          <w:p w:rsidR="00B61CE2" w:rsidRDefault="00BA2803"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5</w:t>
            </w:r>
            <w:r w:rsidR="00DD59AB">
              <w:rPr>
                <w:rFonts w:ascii="Times New Roman" w:eastAsia="Calibri" w:hAnsi="Times New Roman" w:cs="Times New Roman"/>
                <w:sz w:val="28"/>
              </w:rPr>
              <w:t>1</w:t>
            </w:r>
            <w:r w:rsidR="00B61CE2">
              <w:rPr>
                <w:rFonts w:ascii="Times New Roman" w:eastAsia="Calibri" w:hAnsi="Times New Roman" w:cs="Times New Roman"/>
                <w:sz w:val="28"/>
              </w:rPr>
              <w:t>.</w:t>
            </w:r>
          </w:p>
        </w:tc>
        <w:tc>
          <w:tcPr>
            <w:tcW w:w="2769" w:type="dxa"/>
          </w:tcPr>
          <w:p w:rsidR="00B61CE2" w:rsidRPr="00292092"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Географическое положение, природные условия и ресурсы.</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A2803"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5</w:t>
            </w:r>
            <w:r w:rsidR="00DD59AB">
              <w:rPr>
                <w:rFonts w:ascii="Times New Roman" w:eastAsia="Calibri" w:hAnsi="Times New Roman" w:cs="Times New Roman"/>
                <w:sz w:val="28"/>
              </w:rPr>
              <w:t>2</w:t>
            </w:r>
            <w:r w:rsidR="00B61CE2">
              <w:rPr>
                <w:rFonts w:ascii="Times New Roman" w:eastAsia="Calibri" w:hAnsi="Times New Roman" w:cs="Times New Roman"/>
                <w:sz w:val="28"/>
              </w:rPr>
              <w:t>.</w:t>
            </w:r>
          </w:p>
        </w:tc>
        <w:tc>
          <w:tcPr>
            <w:tcW w:w="2769" w:type="dxa"/>
          </w:tcPr>
          <w:p w:rsidR="00B61CE2" w:rsidRPr="00292092"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Население.</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A2803"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5</w:t>
            </w:r>
            <w:r w:rsidR="00DD59AB">
              <w:rPr>
                <w:rFonts w:ascii="Times New Roman" w:eastAsia="Calibri" w:hAnsi="Times New Roman" w:cs="Times New Roman"/>
                <w:sz w:val="28"/>
              </w:rPr>
              <w:t>3</w:t>
            </w:r>
            <w:r w:rsidR="00B61CE2">
              <w:rPr>
                <w:rFonts w:ascii="Times New Roman" w:eastAsia="Calibri" w:hAnsi="Times New Roman" w:cs="Times New Roman"/>
                <w:sz w:val="28"/>
              </w:rPr>
              <w:t>.</w:t>
            </w:r>
          </w:p>
        </w:tc>
        <w:tc>
          <w:tcPr>
            <w:tcW w:w="2769" w:type="dxa"/>
          </w:tcPr>
          <w:p w:rsidR="00B61CE2" w:rsidRPr="00292092"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Хозяйство.</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54</w:t>
            </w:r>
            <w:r w:rsidR="00304561">
              <w:rPr>
                <w:rFonts w:ascii="Times New Roman" w:eastAsia="Calibri" w:hAnsi="Times New Roman" w:cs="Times New Roman"/>
                <w:sz w:val="28"/>
              </w:rPr>
              <w:t>.</w:t>
            </w:r>
          </w:p>
        </w:tc>
        <w:tc>
          <w:tcPr>
            <w:tcW w:w="2769" w:type="dxa"/>
          </w:tcPr>
          <w:p w:rsidR="00B61CE2" w:rsidRPr="00292092" w:rsidRDefault="00B61CE2" w:rsidP="00120BD4">
            <w:pPr>
              <w:spacing w:line="276" w:lineRule="auto"/>
              <w:rPr>
                <w:rFonts w:ascii="Times New Roman" w:eastAsia="Calibri" w:hAnsi="Times New Roman" w:cs="Times New Roman"/>
                <w:b/>
                <w:sz w:val="28"/>
              </w:rPr>
            </w:pPr>
          </w:p>
        </w:tc>
        <w:tc>
          <w:tcPr>
            <w:tcW w:w="4394" w:type="dxa"/>
          </w:tcPr>
          <w:p w:rsidR="00B61CE2" w:rsidRDefault="008560ED"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Хозяйство</w:t>
            </w:r>
            <w:r w:rsidR="00B61CE2">
              <w:rPr>
                <w:rFonts w:ascii="Times New Roman" w:eastAsia="Andale Sans UI" w:hAnsi="Times New Roman" w:cs="Tahoma"/>
                <w:kern w:val="3"/>
                <w:sz w:val="28"/>
                <w:szCs w:val="28"/>
                <w:lang w:bidi="en-US"/>
              </w:rPr>
              <w:t xml:space="preserve"> Ульяновской области.</w:t>
            </w:r>
          </w:p>
        </w:tc>
        <w:tc>
          <w:tcPr>
            <w:tcW w:w="2835" w:type="dxa"/>
          </w:tcPr>
          <w:p w:rsidR="00B61CE2" w:rsidRDefault="00304561"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120BD4">
            <w:pPr>
              <w:spacing w:line="276" w:lineRule="auto"/>
              <w:rPr>
                <w:rFonts w:ascii="Times New Roman" w:eastAsia="Calibri" w:hAnsi="Times New Roman" w:cs="Times New Roman"/>
                <w:sz w:val="28"/>
              </w:rPr>
            </w:pPr>
          </w:p>
        </w:tc>
        <w:tc>
          <w:tcPr>
            <w:tcW w:w="2769" w:type="dxa"/>
          </w:tcPr>
          <w:p w:rsidR="00B61CE2" w:rsidRPr="00292092" w:rsidRDefault="00B61CE2" w:rsidP="00120BD4">
            <w:pPr>
              <w:spacing w:line="276" w:lineRule="auto"/>
              <w:rPr>
                <w:rFonts w:ascii="Times New Roman" w:eastAsia="Calibri" w:hAnsi="Times New Roman" w:cs="Times New Roman"/>
                <w:b/>
                <w:sz w:val="28"/>
              </w:rPr>
            </w:pPr>
            <w:r>
              <w:rPr>
                <w:rFonts w:ascii="Times New Roman" w:eastAsia="Calibri" w:hAnsi="Times New Roman" w:cs="Times New Roman"/>
                <w:b/>
                <w:sz w:val="28"/>
              </w:rPr>
              <w:t>Урал.</w:t>
            </w: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AB3A11" w:rsidRDefault="001A5CFB" w:rsidP="00120BD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3</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55</w:t>
            </w:r>
            <w:r w:rsidR="00B61CE2">
              <w:rPr>
                <w:rFonts w:ascii="Times New Roman" w:eastAsia="Calibri" w:hAnsi="Times New Roman" w:cs="Times New Roman"/>
                <w:sz w:val="28"/>
              </w:rPr>
              <w:t>.</w:t>
            </w:r>
          </w:p>
        </w:tc>
        <w:tc>
          <w:tcPr>
            <w:tcW w:w="2769" w:type="dxa"/>
          </w:tcPr>
          <w:p w:rsidR="00B61CE2"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Географическое положение, природные условия и ресурсы.</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56</w:t>
            </w:r>
            <w:r w:rsidR="00B61CE2">
              <w:rPr>
                <w:rFonts w:ascii="Times New Roman" w:eastAsia="Calibri" w:hAnsi="Times New Roman" w:cs="Times New Roman"/>
                <w:sz w:val="28"/>
              </w:rPr>
              <w:t>.</w:t>
            </w:r>
          </w:p>
        </w:tc>
        <w:tc>
          <w:tcPr>
            <w:tcW w:w="2769" w:type="dxa"/>
          </w:tcPr>
          <w:p w:rsidR="00B61CE2"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Население.</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57</w:t>
            </w:r>
            <w:r w:rsidR="00B61CE2">
              <w:rPr>
                <w:rFonts w:ascii="Times New Roman" w:eastAsia="Calibri" w:hAnsi="Times New Roman" w:cs="Times New Roman"/>
                <w:sz w:val="28"/>
              </w:rPr>
              <w:t>.</w:t>
            </w:r>
          </w:p>
        </w:tc>
        <w:tc>
          <w:tcPr>
            <w:tcW w:w="2769" w:type="dxa"/>
          </w:tcPr>
          <w:p w:rsidR="00B61CE2"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Хозяйство.</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B61CE2" w:rsidP="00120BD4">
            <w:pPr>
              <w:spacing w:line="276" w:lineRule="auto"/>
              <w:rPr>
                <w:rFonts w:ascii="Times New Roman" w:eastAsia="Calibri" w:hAnsi="Times New Roman" w:cs="Times New Roman"/>
                <w:sz w:val="28"/>
              </w:rPr>
            </w:pPr>
          </w:p>
        </w:tc>
        <w:tc>
          <w:tcPr>
            <w:tcW w:w="2769" w:type="dxa"/>
          </w:tcPr>
          <w:p w:rsidR="00B61CE2" w:rsidRDefault="00B61CE2" w:rsidP="00120BD4">
            <w:pPr>
              <w:spacing w:line="276" w:lineRule="auto"/>
              <w:rPr>
                <w:rFonts w:ascii="Times New Roman" w:eastAsia="Calibri" w:hAnsi="Times New Roman" w:cs="Times New Roman"/>
                <w:b/>
                <w:sz w:val="28"/>
              </w:rPr>
            </w:pPr>
            <w:proofErr w:type="gramStart"/>
            <w:r>
              <w:rPr>
                <w:rFonts w:ascii="Times New Roman" w:eastAsia="Calibri" w:hAnsi="Times New Roman" w:cs="Times New Roman"/>
                <w:b/>
                <w:sz w:val="28"/>
              </w:rPr>
              <w:t>Восточный</w:t>
            </w:r>
            <w:proofErr w:type="gramEnd"/>
            <w:r>
              <w:rPr>
                <w:rFonts w:ascii="Times New Roman" w:eastAsia="Calibri" w:hAnsi="Times New Roman" w:cs="Times New Roman"/>
                <w:b/>
                <w:sz w:val="28"/>
              </w:rPr>
              <w:t xml:space="preserve"> макрорегион – Азиатская Россия.</w:t>
            </w: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AB3A11" w:rsidRDefault="008560ED" w:rsidP="00120BD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5</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58</w:t>
            </w:r>
            <w:r w:rsidR="00B61CE2">
              <w:rPr>
                <w:rFonts w:ascii="Times New Roman" w:eastAsia="Calibri" w:hAnsi="Times New Roman" w:cs="Times New Roman"/>
                <w:sz w:val="28"/>
              </w:rPr>
              <w:t>.</w:t>
            </w:r>
          </w:p>
        </w:tc>
        <w:tc>
          <w:tcPr>
            <w:tcW w:w="2769" w:type="dxa"/>
          </w:tcPr>
          <w:p w:rsidR="00B61CE2"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Общая характеристика.</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59</w:t>
            </w:r>
            <w:r w:rsidR="00B61CE2">
              <w:rPr>
                <w:rFonts w:ascii="Times New Roman" w:eastAsia="Calibri" w:hAnsi="Times New Roman" w:cs="Times New Roman"/>
                <w:sz w:val="28"/>
              </w:rPr>
              <w:t>.</w:t>
            </w:r>
          </w:p>
        </w:tc>
        <w:tc>
          <w:tcPr>
            <w:tcW w:w="2769" w:type="dxa"/>
          </w:tcPr>
          <w:p w:rsidR="00B61CE2"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Этапы, проблемы и перспективы развития экономики.</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60</w:t>
            </w:r>
            <w:r w:rsidR="00B61CE2">
              <w:rPr>
                <w:rFonts w:ascii="Times New Roman" w:eastAsia="Calibri" w:hAnsi="Times New Roman" w:cs="Times New Roman"/>
                <w:sz w:val="28"/>
              </w:rPr>
              <w:t>.</w:t>
            </w:r>
          </w:p>
        </w:tc>
        <w:tc>
          <w:tcPr>
            <w:tcW w:w="2769" w:type="dxa"/>
          </w:tcPr>
          <w:p w:rsidR="00B61CE2"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Западная Сибирь.</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61</w:t>
            </w:r>
            <w:r w:rsidR="00B61CE2">
              <w:rPr>
                <w:rFonts w:ascii="Times New Roman" w:eastAsia="Calibri" w:hAnsi="Times New Roman" w:cs="Times New Roman"/>
                <w:sz w:val="28"/>
              </w:rPr>
              <w:t>.</w:t>
            </w:r>
          </w:p>
        </w:tc>
        <w:tc>
          <w:tcPr>
            <w:tcW w:w="2769" w:type="dxa"/>
          </w:tcPr>
          <w:p w:rsidR="00B61CE2"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Восточная Сибирь.</w:t>
            </w:r>
          </w:p>
          <w:p w:rsidR="00B61CE2" w:rsidRPr="002E3922" w:rsidRDefault="00B61CE2" w:rsidP="00120BD4">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t xml:space="preserve">Практическая работа № 9. </w:t>
            </w:r>
            <w:r>
              <w:rPr>
                <w:rFonts w:ascii="Times New Roman" w:eastAsia="Andale Sans UI" w:hAnsi="Times New Roman" w:cs="Tahoma"/>
                <w:i/>
                <w:kern w:val="3"/>
                <w:sz w:val="28"/>
                <w:szCs w:val="28"/>
                <w:lang w:bidi="en-US"/>
              </w:rPr>
              <w:t>«Сравнение географического положения Западной и Восточной Сибири».</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62</w:t>
            </w:r>
            <w:r w:rsidR="00B61CE2">
              <w:rPr>
                <w:rFonts w:ascii="Times New Roman" w:eastAsia="Calibri" w:hAnsi="Times New Roman" w:cs="Times New Roman"/>
                <w:sz w:val="28"/>
              </w:rPr>
              <w:t>.</w:t>
            </w:r>
          </w:p>
        </w:tc>
        <w:tc>
          <w:tcPr>
            <w:tcW w:w="2769" w:type="dxa"/>
          </w:tcPr>
          <w:p w:rsidR="00B61CE2" w:rsidRDefault="00B61CE2" w:rsidP="00120BD4">
            <w:pPr>
              <w:spacing w:line="276" w:lineRule="auto"/>
              <w:rPr>
                <w:rFonts w:ascii="Times New Roman" w:eastAsia="Calibri" w:hAnsi="Times New Roman" w:cs="Times New Roman"/>
                <w:b/>
                <w:sz w:val="28"/>
              </w:rPr>
            </w:pP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Дальний Восток.</w:t>
            </w:r>
          </w:p>
        </w:tc>
        <w:tc>
          <w:tcPr>
            <w:tcW w:w="2835" w:type="dxa"/>
          </w:tcPr>
          <w:p w:rsidR="00B61CE2" w:rsidRDefault="00B61CE2" w:rsidP="00120BD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r>
      <w:tr w:rsidR="00B61CE2" w:rsidRPr="009649D0" w:rsidTr="00B14787">
        <w:tc>
          <w:tcPr>
            <w:tcW w:w="600" w:type="dxa"/>
          </w:tcPr>
          <w:p w:rsidR="00B61CE2" w:rsidRDefault="00DD59AB" w:rsidP="00120BD4">
            <w:pPr>
              <w:spacing w:line="276" w:lineRule="auto"/>
              <w:rPr>
                <w:rFonts w:ascii="Times New Roman" w:eastAsia="Calibri" w:hAnsi="Times New Roman" w:cs="Times New Roman"/>
                <w:sz w:val="28"/>
              </w:rPr>
            </w:pPr>
            <w:r>
              <w:rPr>
                <w:rFonts w:ascii="Times New Roman" w:eastAsia="Calibri" w:hAnsi="Times New Roman" w:cs="Times New Roman"/>
                <w:sz w:val="28"/>
              </w:rPr>
              <w:t>63-64</w:t>
            </w:r>
            <w:r w:rsidR="00B61CE2">
              <w:rPr>
                <w:rFonts w:ascii="Times New Roman" w:eastAsia="Calibri" w:hAnsi="Times New Roman" w:cs="Times New Roman"/>
                <w:sz w:val="28"/>
              </w:rPr>
              <w:t>.</w:t>
            </w:r>
          </w:p>
        </w:tc>
        <w:tc>
          <w:tcPr>
            <w:tcW w:w="2769" w:type="dxa"/>
          </w:tcPr>
          <w:p w:rsidR="00B61CE2" w:rsidRPr="009550FB" w:rsidRDefault="0022284B" w:rsidP="00120BD4">
            <w:pPr>
              <w:spacing w:line="276" w:lineRule="auto"/>
              <w:rPr>
                <w:rFonts w:ascii="Times New Roman" w:eastAsia="Calibri" w:hAnsi="Times New Roman" w:cs="Times New Roman"/>
                <w:b/>
                <w:i/>
                <w:sz w:val="28"/>
              </w:rPr>
            </w:pPr>
            <w:r>
              <w:rPr>
                <w:rFonts w:ascii="Times New Roman" w:eastAsia="Andale Sans UI" w:hAnsi="Times New Roman" w:cs="Tahoma"/>
                <w:b/>
                <w:kern w:val="3"/>
                <w:sz w:val="28"/>
                <w:szCs w:val="28"/>
                <w:lang w:bidi="en-US"/>
              </w:rPr>
              <w:t>Резервное время</w:t>
            </w:r>
          </w:p>
        </w:tc>
        <w:tc>
          <w:tcPr>
            <w:tcW w:w="4394" w:type="dxa"/>
          </w:tcPr>
          <w:p w:rsidR="00B61CE2" w:rsidRDefault="008560ED" w:rsidP="00225C8F">
            <w:pPr>
              <w:suppressAutoHyphens/>
              <w:autoSpaceDN w:val="0"/>
              <w:jc w:val="both"/>
              <w:textAlignment w:val="baseline"/>
              <w:rPr>
                <w:rFonts w:ascii="Times New Roman" w:eastAsia="Andale Sans UI" w:hAnsi="Times New Roman" w:cs="Tahoma"/>
                <w:kern w:val="3"/>
                <w:sz w:val="28"/>
                <w:szCs w:val="28"/>
                <w:lang w:bidi="en-US"/>
              </w:rPr>
            </w:pPr>
            <w:r w:rsidRPr="009649D0">
              <w:rPr>
                <w:rFonts w:ascii="Times New Roman" w:eastAsia="Andale Sans UI" w:hAnsi="Times New Roman" w:cs="Tahoma"/>
                <w:kern w:val="3"/>
                <w:sz w:val="28"/>
                <w:szCs w:val="28"/>
                <w:lang w:bidi="en-US"/>
              </w:rPr>
              <w:t>Обобщение знаний и контроль п</w:t>
            </w:r>
            <w:r>
              <w:rPr>
                <w:rFonts w:ascii="Times New Roman" w:eastAsia="Andale Sans UI" w:hAnsi="Times New Roman" w:cs="Tahoma"/>
                <w:kern w:val="3"/>
                <w:sz w:val="28"/>
                <w:szCs w:val="28"/>
                <w:lang w:bidi="en-US"/>
              </w:rPr>
              <w:t>о</w:t>
            </w:r>
            <w:r w:rsidRPr="00120BD4">
              <w:rPr>
                <w:rFonts w:ascii="Times New Roman" w:eastAsia="Andale Sans UI" w:hAnsi="Times New Roman" w:cs="Tahoma"/>
                <w:kern w:val="3"/>
                <w:sz w:val="28"/>
                <w:szCs w:val="28"/>
                <w:lang w:bidi="en-US"/>
              </w:rPr>
              <w:t xml:space="preserve"> курсу «Географи</w:t>
            </w:r>
            <w:r>
              <w:rPr>
                <w:rFonts w:ascii="Times New Roman" w:eastAsia="Andale Sans UI" w:hAnsi="Times New Roman" w:cs="Tahoma"/>
                <w:kern w:val="3"/>
                <w:sz w:val="28"/>
                <w:szCs w:val="28"/>
                <w:lang w:bidi="en-US"/>
              </w:rPr>
              <w:t>я России. Население и хозяйство</w:t>
            </w:r>
            <w:r w:rsidRPr="00120BD4">
              <w:rPr>
                <w:rFonts w:ascii="Times New Roman" w:eastAsia="Andale Sans UI" w:hAnsi="Times New Roman" w:cs="Tahoma"/>
                <w:kern w:val="3"/>
                <w:sz w:val="28"/>
                <w:szCs w:val="28"/>
                <w:lang w:bidi="en-US"/>
              </w:rPr>
              <w:t>. 9 класс</w:t>
            </w:r>
            <w:r>
              <w:rPr>
                <w:rFonts w:ascii="Times New Roman" w:eastAsia="Andale Sans UI" w:hAnsi="Times New Roman" w:cs="Tahoma"/>
                <w:kern w:val="3"/>
                <w:sz w:val="28"/>
                <w:szCs w:val="28"/>
                <w:lang w:bidi="en-US"/>
              </w:rPr>
              <w:t>»</w:t>
            </w:r>
            <w:r w:rsidRPr="00120BD4">
              <w:rPr>
                <w:rFonts w:ascii="Times New Roman" w:eastAsia="Andale Sans UI" w:hAnsi="Times New Roman" w:cs="Tahoma"/>
                <w:kern w:val="3"/>
                <w:sz w:val="28"/>
                <w:szCs w:val="28"/>
                <w:lang w:bidi="en-US"/>
              </w:rPr>
              <w:t>.</w:t>
            </w:r>
          </w:p>
        </w:tc>
        <w:tc>
          <w:tcPr>
            <w:tcW w:w="2835" w:type="dxa"/>
          </w:tcPr>
          <w:p w:rsidR="00B61CE2" w:rsidRPr="00AB3A11" w:rsidRDefault="00304561" w:rsidP="00120BD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Всего – 2</w:t>
            </w:r>
            <w:r w:rsidR="00B61CE2">
              <w:rPr>
                <w:rFonts w:ascii="Times New Roman" w:eastAsia="Calibri" w:hAnsi="Times New Roman" w:cs="Times New Roman"/>
                <w:b/>
                <w:sz w:val="28"/>
              </w:rPr>
              <w:t xml:space="preserve"> </w:t>
            </w:r>
          </w:p>
        </w:tc>
      </w:tr>
      <w:tr w:rsidR="00B61CE2" w:rsidRPr="009649D0" w:rsidTr="00B14787">
        <w:tc>
          <w:tcPr>
            <w:tcW w:w="600" w:type="dxa"/>
          </w:tcPr>
          <w:p w:rsidR="00B61CE2" w:rsidRDefault="00B61CE2" w:rsidP="00120BD4">
            <w:pPr>
              <w:spacing w:line="276" w:lineRule="auto"/>
              <w:rPr>
                <w:rFonts w:ascii="Times New Roman" w:eastAsia="Calibri" w:hAnsi="Times New Roman" w:cs="Times New Roman"/>
                <w:sz w:val="28"/>
              </w:rPr>
            </w:pPr>
          </w:p>
        </w:tc>
        <w:tc>
          <w:tcPr>
            <w:tcW w:w="2769" w:type="dxa"/>
          </w:tcPr>
          <w:p w:rsidR="00B61CE2" w:rsidRDefault="00B61CE2" w:rsidP="00120BD4">
            <w:pPr>
              <w:spacing w:line="276" w:lineRule="auto"/>
              <w:rPr>
                <w:rFonts w:ascii="Times New Roman" w:eastAsia="Calibri" w:hAnsi="Times New Roman" w:cs="Times New Roman"/>
                <w:b/>
                <w:sz w:val="28"/>
              </w:rPr>
            </w:pPr>
            <w:r>
              <w:rPr>
                <w:rFonts w:ascii="Times New Roman" w:eastAsia="Calibri" w:hAnsi="Times New Roman" w:cs="Times New Roman"/>
                <w:b/>
                <w:sz w:val="28"/>
              </w:rPr>
              <w:t>ИТОГО</w:t>
            </w:r>
          </w:p>
        </w:tc>
        <w:tc>
          <w:tcPr>
            <w:tcW w:w="4394" w:type="dxa"/>
          </w:tcPr>
          <w:p w:rsidR="00B61CE2" w:rsidRDefault="00B61CE2" w:rsidP="00120BD4">
            <w:pPr>
              <w:suppressAutoHyphens/>
              <w:autoSpaceDN w:val="0"/>
              <w:jc w:val="both"/>
              <w:textAlignment w:val="baseline"/>
              <w:rPr>
                <w:rFonts w:ascii="Times New Roman" w:eastAsia="Andale Sans UI" w:hAnsi="Times New Roman" w:cs="Tahoma"/>
                <w:kern w:val="3"/>
                <w:sz w:val="28"/>
                <w:szCs w:val="28"/>
                <w:lang w:bidi="en-US"/>
              </w:rPr>
            </w:pPr>
          </w:p>
        </w:tc>
        <w:tc>
          <w:tcPr>
            <w:tcW w:w="2835" w:type="dxa"/>
          </w:tcPr>
          <w:p w:rsidR="00B61CE2" w:rsidRPr="00AB3A11" w:rsidRDefault="0092233E" w:rsidP="00120BD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66</w:t>
            </w:r>
            <w:r w:rsidR="00B61CE2" w:rsidRPr="00AB3A11">
              <w:rPr>
                <w:rFonts w:ascii="Times New Roman" w:eastAsia="Calibri" w:hAnsi="Times New Roman" w:cs="Times New Roman"/>
                <w:b/>
                <w:sz w:val="28"/>
              </w:rPr>
              <w:t xml:space="preserve"> ча</w:t>
            </w:r>
            <w:r w:rsidR="00DD59AB">
              <w:rPr>
                <w:rFonts w:ascii="Times New Roman" w:eastAsia="Calibri" w:hAnsi="Times New Roman" w:cs="Times New Roman"/>
                <w:b/>
                <w:sz w:val="28"/>
              </w:rPr>
              <w:t>са</w:t>
            </w:r>
          </w:p>
        </w:tc>
      </w:tr>
    </w:tbl>
    <w:p w:rsidR="00B61CE2" w:rsidRPr="00391A38" w:rsidRDefault="00B61CE2" w:rsidP="00B61CE2">
      <w:pPr>
        <w:pStyle w:val="Standarduser"/>
        <w:rPr>
          <w:lang w:val="ru-RU"/>
        </w:rPr>
      </w:pPr>
    </w:p>
    <w:p w:rsidR="009550FB" w:rsidRDefault="009550FB" w:rsidP="00B61CE2">
      <w:pPr>
        <w:jc w:val="center"/>
        <w:rPr>
          <w:rFonts w:ascii="Times New Roman" w:eastAsia="Calibri" w:hAnsi="Times New Roman" w:cs="Times New Roman"/>
          <w:b/>
          <w:sz w:val="28"/>
        </w:rPr>
      </w:pPr>
    </w:p>
    <w:p w:rsidR="009550FB" w:rsidRDefault="009550FB" w:rsidP="00B61CE2">
      <w:pPr>
        <w:jc w:val="center"/>
        <w:rPr>
          <w:rFonts w:ascii="Times New Roman" w:eastAsia="Calibri" w:hAnsi="Times New Roman" w:cs="Times New Roman"/>
          <w:b/>
          <w:sz w:val="28"/>
        </w:rPr>
      </w:pPr>
    </w:p>
    <w:p w:rsidR="009550FB" w:rsidRDefault="009550FB" w:rsidP="00B61CE2">
      <w:pPr>
        <w:jc w:val="center"/>
        <w:rPr>
          <w:rFonts w:ascii="Times New Roman" w:eastAsia="Calibri" w:hAnsi="Times New Roman" w:cs="Times New Roman"/>
          <w:b/>
          <w:sz w:val="28"/>
        </w:rPr>
      </w:pPr>
    </w:p>
    <w:p w:rsidR="009550FB" w:rsidRDefault="009550FB" w:rsidP="00B61CE2">
      <w:pPr>
        <w:jc w:val="center"/>
        <w:rPr>
          <w:rFonts w:ascii="Times New Roman" w:eastAsia="Calibri" w:hAnsi="Times New Roman" w:cs="Times New Roman"/>
          <w:b/>
          <w:sz w:val="28"/>
        </w:rPr>
      </w:pPr>
    </w:p>
    <w:p w:rsidR="00B14787" w:rsidRDefault="00B14787" w:rsidP="00E55575">
      <w:pPr>
        <w:rPr>
          <w:rFonts w:ascii="Times New Roman" w:eastAsia="Calibri" w:hAnsi="Times New Roman" w:cs="Times New Roman"/>
          <w:b/>
          <w:sz w:val="28"/>
        </w:rPr>
      </w:pPr>
    </w:p>
    <w:p w:rsidR="009550FB" w:rsidRDefault="009550FB" w:rsidP="00B14787">
      <w:pPr>
        <w:rPr>
          <w:rFonts w:ascii="Times New Roman" w:eastAsia="Calibri" w:hAnsi="Times New Roman" w:cs="Times New Roman"/>
          <w:sz w:val="28"/>
          <w:u w:val="single"/>
        </w:rPr>
      </w:pPr>
    </w:p>
    <w:p w:rsidR="009550FB" w:rsidRPr="009550FB" w:rsidRDefault="009550FB" w:rsidP="009550FB">
      <w:pPr>
        <w:jc w:val="right"/>
        <w:rPr>
          <w:rFonts w:ascii="Times New Roman" w:eastAsia="Calibri" w:hAnsi="Times New Roman" w:cs="Times New Roman"/>
          <w:sz w:val="28"/>
          <w:u w:val="single"/>
        </w:rPr>
      </w:pPr>
      <w:r>
        <w:rPr>
          <w:rFonts w:ascii="Times New Roman" w:eastAsia="Calibri" w:hAnsi="Times New Roman" w:cs="Times New Roman"/>
          <w:sz w:val="28"/>
          <w:u w:val="single"/>
        </w:rPr>
        <w:lastRenderedPageBreak/>
        <w:t>Приложение 1</w:t>
      </w:r>
    </w:p>
    <w:p w:rsidR="00D16FF6" w:rsidRDefault="00B61CE2" w:rsidP="00D16FF6">
      <w:pPr>
        <w:spacing w:after="0"/>
        <w:jc w:val="center"/>
        <w:rPr>
          <w:rFonts w:ascii="Times New Roman" w:eastAsia="Calibri" w:hAnsi="Times New Roman" w:cs="Times New Roman"/>
          <w:b/>
          <w:sz w:val="28"/>
        </w:rPr>
      </w:pPr>
      <w:r w:rsidRPr="009649D0">
        <w:rPr>
          <w:rFonts w:ascii="Times New Roman" w:eastAsia="Calibri" w:hAnsi="Times New Roman" w:cs="Times New Roman"/>
          <w:b/>
          <w:sz w:val="28"/>
        </w:rPr>
        <w:t>Календарно-тематическое планирование</w:t>
      </w:r>
      <w:r w:rsidR="00D16FF6">
        <w:rPr>
          <w:rFonts w:ascii="Times New Roman" w:eastAsia="Calibri" w:hAnsi="Times New Roman" w:cs="Times New Roman"/>
          <w:b/>
          <w:sz w:val="28"/>
        </w:rPr>
        <w:t xml:space="preserve"> по курсу</w:t>
      </w:r>
    </w:p>
    <w:p w:rsidR="00D16FF6" w:rsidRDefault="00D16FF6" w:rsidP="00D16FF6">
      <w:pPr>
        <w:spacing w:after="0"/>
        <w:jc w:val="center"/>
        <w:rPr>
          <w:rFonts w:ascii="Times New Roman" w:eastAsia="Calibri" w:hAnsi="Times New Roman" w:cs="Times New Roman"/>
          <w:b/>
          <w:sz w:val="28"/>
        </w:rPr>
      </w:pPr>
      <w:r>
        <w:rPr>
          <w:rFonts w:ascii="Times New Roman" w:eastAsia="Calibri" w:hAnsi="Times New Roman" w:cs="Times New Roman"/>
          <w:b/>
          <w:sz w:val="28"/>
        </w:rPr>
        <w:t>«</w:t>
      </w:r>
      <w:r w:rsidR="00B61CE2">
        <w:rPr>
          <w:rFonts w:ascii="Times New Roman" w:eastAsia="Calibri" w:hAnsi="Times New Roman" w:cs="Times New Roman"/>
          <w:b/>
          <w:sz w:val="28"/>
        </w:rPr>
        <w:t>География России. Насе</w:t>
      </w:r>
      <w:r>
        <w:rPr>
          <w:rFonts w:ascii="Times New Roman" w:eastAsia="Calibri" w:hAnsi="Times New Roman" w:cs="Times New Roman"/>
          <w:b/>
          <w:sz w:val="28"/>
        </w:rPr>
        <w:t xml:space="preserve">ление и хозяйство. 9 класс» </w:t>
      </w:r>
    </w:p>
    <w:p w:rsidR="00B61CE2" w:rsidRPr="009649D0" w:rsidRDefault="00D16FF6" w:rsidP="00D16FF6">
      <w:pPr>
        <w:spacing w:after="0"/>
        <w:jc w:val="center"/>
        <w:rPr>
          <w:rFonts w:ascii="Times New Roman" w:eastAsia="Calibri" w:hAnsi="Times New Roman" w:cs="Times New Roman"/>
          <w:b/>
          <w:sz w:val="28"/>
        </w:rPr>
      </w:pPr>
      <w:r>
        <w:rPr>
          <w:rFonts w:ascii="Times New Roman" w:eastAsia="Calibri" w:hAnsi="Times New Roman" w:cs="Times New Roman"/>
          <w:b/>
          <w:sz w:val="28"/>
        </w:rPr>
        <w:t>на</w:t>
      </w:r>
      <w:r w:rsidR="00E55575">
        <w:rPr>
          <w:rFonts w:ascii="Times New Roman" w:eastAsia="Calibri" w:hAnsi="Times New Roman" w:cs="Times New Roman"/>
          <w:b/>
          <w:sz w:val="28"/>
        </w:rPr>
        <w:t xml:space="preserve"> 2023-2024</w:t>
      </w:r>
      <w:r>
        <w:rPr>
          <w:rFonts w:ascii="Times New Roman" w:eastAsia="Calibri" w:hAnsi="Times New Roman" w:cs="Times New Roman"/>
          <w:b/>
          <w:sz w:val="28"/>
        </w:rPr>
        <w:t xml:space="preserve"> учебный год</w:t>
      </w:r>
    </w:p>
    <w:p w:rsidR="00B45D18" w:rsidRDefault="00B45D18" w:rsidP="009550FB">
      <w:pPr>
        <w:spacing w:after="0"/>
        <w:rPr>
          <w:rFonts w:ascii="Times New Roman" w:hAnsi="Times New Roman" w:cs="Times New Roman"/>
          <w:sz w:val="28"/>
        </w:rPr>
      </w:pPr>
    </w:p>
    <w:p w:rsidR="009550FB" w:rsidRDefault="009550FB" w:rsidP="009550FB">
      <w:pPr>
        <w:spacing w:after="0"/>
        <w:rPr>
          <w:rFonts w:ascii="Times New Roman" w:hAnsi="Times New Roman" w:cs="Times New Roman"/>
          <w:sz w:val="28"/>
        </w:rPr>
      </w:pPr>
    </w:p>
    <w:tbl>
      <w:tblPr>
        <w:tblStyle w:val="1"/>
        <w:tblW w:w="10881" w:type="dxa"/>
        <w:tblLayout w:type="fixed"/>
        <w:tblLook w:val="04A0"/>
      </w:tblPr>
      <w:tblGrid>
        <w:gridCol w:w="600"/>
        <w:gridCol w:w="2485"/>
        <w:gridCol w:w="3544"/>
        <w:gridCol w:w="2268"/>
        <w:gridCol w:w="992"/>
        <w:gridCol w:w="992"/>
      </w:tblGrid>
      <w:tr w:rsidR="00DD59AB" w:rsidRPr="009649D0" w:rsidTr="00DD59AB">
        <w:trPr>
          <w:trHeight w:val="570"/>
        </w:trPr>
        <w:tc>
          <w:tcPr>
            <w:tcW w:w="600" w:type="dxa"/>
            <w:vMerge w:val="restart"/>
          </w:tcPr>
          <w:p w:rsidR="00DD59AB" w:rsidRPr="009649D0" w:rsidRDefault="00DD59AB" w:rsidP="008E0B74">
            <w:pPr>
              <w:spacing w:after="200" w:line="276" w:lineRule="auto"/>
              <w:rPr>
                <w:rFonts w:ascii="Times New Roman" w:eastAsia="Calibri" w:hAnsi="Times New Roman" w:cs="Times New Roman"/>
                <w:sz w:val="28"/>
              </w:rPr>
            </w:pPr>
            <w:r w:rsidRPr="009649D0">
              <w:rPr>
                <w:rFonts w:ascii="Times New Roman" w:eastAsia="Calibri" w:hAnsi="Times New Roman" w:cs="Times New Roman"/>
                <w:sz w:val="28"/>
              </w:rPr>
              <w:t>№</w:t>
            </w:r>
          </w:p>
        </w:tc>
        <w:tc>
          <w:tcPr>
            <w:tcW w:w="2485" w:type="dxa"/>
            <w:vMerge w:val="restart"/>
          </w:tcPr>
          <w:p w:rsidR="00DD59AB" w:rsidRPr="009649D0" w:rsidRDefault="00DD59AB" w:rsidP="008E0B74">
            <w:pPr>
              <w:spacing w:after="200" w:line="276" w:lineRule="auto"/>
              <w:rPr>
                <w:rFonts w:ascii="Times New Roman" w:eastAsia="Calibri" w:hAnsi="Times New Roman" w:cs="Times New Roman"/>
                <w:sz w:val="28"/>
              </w:rPr>
            </w:pPr>
            <w:r w:rsidRPr="009649D0">
              <w:rPr>
                <w:rFonts w:ascii="Times New Roman" w:eastAsia="Calibri" w:hAnsi="Times New Roman" w:cs="Times New Roman"/>
                <w:sz w:val="28"/>
              </w:rPr>
              <w:t>Название раздела.</w:t>
            </w:r>
          </w:p>
          <w:p w:rsidR="00DD59AB" w:rsidRPr="009649D0" w:rsidRDefault="00DD59AB" w:rsidP="008E0B74">
            <w:pPr>
              <w:spacing w:after="200" w:line="276" w:lineRule="auto"/>
              <w:rPr>
                <w:rFonts w:ascii="Times New Roman" w:eastAsia="Calibri" w:hAnsi="Times New Roman" w:cs="Times New Roman"/>
                <w:sz w:val="28"/>
              </w:rPr>
            </w:pPr>
          </w:p>
        </w:tc>
        <w:tc>
          <w:tcPr>
            <w:tcW w:w="3544" w:type="dxa"/>
            <w:vMerge w:val="restart"/>
          </w:tcPr>
          <w:p w:rsidR="00DD59AB" w:rsidRPr="009649D0" w:rsidRDefault="00DD59AB" w:rsidP="008E0B74">
            <w:pPr>
              <w:spacing w:after="200" w:line="276" w:lineRule="auto"/>
              <w:rPr>
                <w:rFonts w:ascii="Times New Roman" w:eastAsia="Calibri" w:hAnsi="Times New Roman" w:cs="Times New Roman"/>
                <w:sz w:val="28"/>
              </w:rPr>
            </w:pPr>
            <w:r w:rsidRPr="009649D0">
              <w:rPr>
                <w:rFonts w:ascii="Times New Roman" w:eastAsia="Calibri" w:hAnsi="Times New Roman" w:cs="Times New Roman"/>
                <w:sz w:val="28"/>
              </w:rPr>
              <w:t xml:space="preserve">Тема урока </w:t>
            </w:r>
          </w:p>
        </w:tc>
        <w:tc>
          <w:tcPr>
            <w:tcW w:w="2268" w:type="dxa"/>
            <w:vMerge w:val="restart"/>
          </w:tcPr>
          <w:p w:rsidR="00DD59AB" w:rsidRPr="009649D0" w:rsidRDefault="00DD59AB" w:rsidP="008E0B74">
            <w:pPr>
              <w:spacing w:after="200" w:line="276" w:lineRule="auto"/>
              <w:rPr>
                <w:rFonts w:ascii="Times New Roman" w:eastAsia="Calibri" w:hAnsi="Times New Roman" w:cs="Times New Roman"/>
                <w:sz w:val="28"/>
              </w:rPr>
            </w:pPr>
            <w:r w:rsidRPr="009649D0">
              <w:rPr>
                <w:rFonts w:ascii="Times New Roman" w:eastAsia="Calibri" w:hAnsi="Times New Roman" w:cs="Times New Roman"/>
                <w:sz w:val="28"/>
              </w:rPr>
              <w:t>Количество часов, отводимых на изучение темы</w:t>
            </w:r>
          </w:p>
        </w:tc>
        <w:tc>
          <w:tcPr>
            <w:tcW w:w="1984" w:type="dxa"/>
            <w:gridSpan w:val="2"/>
          </w:tcPr>
          <w:p w:rsidR="00DD59AB" w:rsidRPr="009649D0" w:rsidRDefault="00DD59AB" w:rsidP="008E0B74">
            <w:pPr>
              <w:rPr>
                <w:rFonts w:ascii="Times New Roman" w:eastAsia="Calibri" w:hAnsi="Times New Roman" w:cs="Times New Roman"/>
                <w:sz w:val="28"/>
              </w:rPr>
            </w:pPr>
            <w:r>
              <w:rPr>
                <w:rFonts w:ascii="Times New Roman" w:eastAsia="Calibri" w:hAnsi="Times New Roman" w:cs="Times New Roman"/>
                <w:sz w:val="28"/>
              </w:rPr>
              <w:t>Дата проведения</w:t>
            </w:r>
          </w:p>
        </w:tc>
      </w:tr>
      <w:tr w:rsidR="00DD59AB" w:rsidRPr="009649D0" w:rsidTr="00DD59AB">
        <w:trPr>
          <w:trHeight w:val="570"/>
        </w:trPr>
        <w:tc>
          <w:tcPr>
            <w:tcW w:w="600" w:type="dxa"/>
            <w:vMerge/>
          </w:tcPr>
          <w:p w:rsidR="00DD59AB" w:rsidRPr="009649D0" w:rsidRDefault="00DD59AB" w:rsidP="008E0B74">
            <w:pPr>
              <w:spacing w:after="200" w:line="276" w:lineRule="auto"/>
              <w:rPr>
                <w:rFonts w:ascii="Times New Roman" w:eastAsia="Calibri" w:hAnsi="Times New Roman" w:cs="Times New Roman"/>
                <w:sz w:val="28"/>
              </w:rPr>
            </w:pPr>
          </w:p>
        </w:tc>
        <w:tc>
          <w:tcPr>
            <w:tcW w:w="2485" w:type="dxa"/>
            <w:vMerge/>
          </w:tcPr>
          <w:p w:rsidR="00DD59AB" w:rsidRPr="009649D0" w:rsidRDefault="00DD59AB" w:rsidP="008E0B74">
            <w:pPr>
              <w:spacing w:after="200" w:line="276" w:lineRule="auto"/>
              <w:rPr>
                <w:rFonts w:ascii="Times New Roman" w:eastAsia="Calibri" w:hAnsi="Times New Roman" w:cs="Times New Roman"/>
                <w:sz w:val="28"/>
              </w:rPr>
            </w:pPr>
          </w:p>
        </w:tc>
        <w:tc>
          <w:tcPr>
            <w:tcW w:w="3544" w:type="dxa"/>
            <w:vMerge/>
          </w:tcPr>
          <w:p w:rsidR="00DD59AB" w:rsidRPr="009649D0" w:rsidRDefault="00DD59AB" w:rsidP="008E0B74">
            <w:pPr>
              <w:spacing w:after="200" w:line="276" w:lineRule="auto"/>
              <w:rPr>
                <w:rFonts w:ascii="Times New Roman" w:eastAsia="Calibri" w:hAnsi="Times New Roman" w:cs="Times New Roman"/>
                <w:sz w:val="28"/>
              </w:rPr>
            </w:pPr>
          </w:p>
        </w:tc>
        <w:tc>
          <w:tcPr>
            <w:tcW w:w="2268" w:type="dxa"/>
            <w:vMerge/>
          </w:tcPr>
          <w:p w:rsidR="00DD59AB" w:rsidRPr="009649D0" w:rsidRDefault="00DD59AB" w:rsidP="008E0B74">
            <w:pPr>
              <w:spacing w:after="200" w:line="276" w:lineRule="auto"/>
              <w:rPr>
                <w:rFonts w:ascii="Times New Roman" w:eastAsia="Calibri" w:hAnsi="Times New Roman" w:cs="Times New Roman"/>
                <w:sz w:val="28"/>
              </w:rPr>
            </w:pPr>
          </w:p>
        </w:tc>
        <w:tc>
          <w:tcPr>
            <w:tcW w:w="992" w:type="dxa"/>
          </w:tcPr>
          <w:p w:rsidR="00DD59AB" w:rsidRPr="009649D0" w:rsidRDefault="00DD59AB" w:rsidP="008E0B74">
            <w:pPr>
              <w:rPr>
                <w:rFonts w:ascii="Times New Roman" w:eastAsia="Calibri" w:hAnsi="Times New Roman" w:cs="Times New Roman"/>
                <w:sz w:val="28"/>
              </w:rPr>
            </w:pPr>
            <w:r>
              <w:rPr>
                <w:rFonts w:ascii="Times New Roman" w:eastAsia="Calibri" w:hAnsi="Times New Roman" w:cs="Times New Roman"/>
                <w:sz w:val="28"/>
              </w:rPr>
              <w:t>по плану</w:t>
            </w:r>
          </w:p>
        </w:tc>
        <w:tc>
          <w:tcPr>
            <w:tcW w:w="992" w:type="dxa"/>
          </w:tcPr>
          <w:p w:rsidR="00DD59AB" w:rsidRPr="009649D0" w:rsidRDefault="00DD59AB" w:rsidP="008E0B74">
            <w:pPr>
              <w:rPr>
                <w:rFonts w:ascii="Times New Roman" w:eastAsia="Calibri" w:hAnsi="Times New Roman" w:cs="Times New Roman"/>
                <w:sz w:val="28"/>
              </w:rPr>
            </w:pPr>
            <w:r>
              <w:rPr>
                <w:rFonts w:ascii="Times New Roman" w:eastAsia="Calibri" w:hAnsi="Times New Roman" w:cs="Times New Roman"/>
                <w:sz w:val="28"/>
              </w:rPr>
              <w:t>по факту</w:t>
            </w: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p>
        </w:tc>
        <w:tc>
          <w:tcPr>
            <w:tcW w:w="2485" w:type="dxa"/>
          </w:tcPr>
          <w:p w:rsidR="00DD59AB"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Раздел 1. Общая часть курса.</w:t>
            </w:r>
          </w:p>
          <w:p w:rsidR="00DD59AB"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Место России в мире.</w:t>
            </w:r>
          </w:p>
        </w:tc>
        <w:tc>
          <w:tcPr>
            <w:tcW w:w="3544" w:type="dxa"/>
          </w:tcPr>
          <w:p w:rsidR="00DD59AB" w:rsidRDefault="00DD59AB" w:rsidP="008E0B74">
            <w:pPr>
              <w:spacing w:after="200" w:line="276" w:lineRule="auto"/>
              <w:rPr>
                <w:rFonts w:ascii="Times New Roman" w:eastAsia="Calibri" w:hAnsi="Times New Roman" w:cs="Times New Roman"/>
                <w:sz w:val="28"/>
              </w:rPr>
            </w:pPr>
          </w:p>
        </w:tc>
        <w:tc>
          <w:tcPr>
            <w:tcW w:w="2268" w:type="dxa"/>
          </w:tcPr>
          <w:p w:rsidR="00DD59AB" w:rsidRDefault="0092233E" w:rsidP="008E0B74">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Всего – 37</w:t>
            </w:r>
          </w:p>
          <w:p w:rsidR="00DD59AB" w:rsidRDefault="0092233E" w:rsidP="008E0B74">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p>
        </w:tc>
        <w:tc>
          <w:tcPr>
            <w:tcW w:w="992" w:type="dxa"/>
          </w:tcPr>
          <w:p w:rsidR="00DD59AB" w:rsidRDefault="00DD59AB" w:rsidP="008E0B74">
            <w:pPr>
              <w:jc w:val="center"/>
              <w:rPr>
                <w:rFonts w:ascii="Times New Roman" w:eastAsia="Calibri" w:hAnsi="Times New Roman" w:cs="Times New Roman"/>
                <w:b/>
                <w:sz w:val="28"/>
                <w:szCs w:val="28"/>
              </w:rPr>
            </w:pPr>
          </w:p>
        </w:tc>
        <w:tc>
          <w:tcPr>
            <w:tcW w:w="992" w:type="dxa"/>
          </w:tcPr>
          <w:p w:rsidR="00DD59AB" w:rsidRDefault="00DD59AB" w:rsidP="008E0B74">
            <w:pPr>
              <w:jc w:val="center"/>
              <w:rPr>
                <w:rFonts w:ascii="Times New Roman" w:eastAsia="Calibri" w:hAnsi="Times New Roman" w:cs="Times New Roman"/>
                <w:b/>
                <w:sz w:val="28"/>
                <w:szCs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1.</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Pr="009714DB" w:rsidRDefault="00DD59AB" w:rsidP="008E0B74">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Место России в мире. Политико-государственное устройство Российской Федерации.</w:t>
            </w:r>
          </w:p>
        </w:tc>
        <w:tc>
          <w:tcPr>
            <w:tcW w:w="2268" w:type="dxa"/>
          </w:tcPr>
          <w:p w:rsidR="00DD59AB" w:rsidRDefault="00DD59AB" w:rsidP="008E0B74">
            <w:pPr>
              <w:suppressAutoHyphens/>
              <w:autoSpaceDN w:val="0"/>
              <w:jc w:val="center"/>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1</w:t>
            </w:r>
          </w:p>
        </w:tc>
        <w:tc>
          <w:tcPr>
            <w:tcW w:w="992" w:type="dxa"/>
          </w:tcPr>
          <w:p w:rsidR="00DD59AB" w:rsidRDefault="00DD59AB" w:rsidP="008E0B74">
            <w:pPr>
              <w:suppressAutoHyphens/>
              <w:autoSpaceDN w:val="0"/>
              <w:jc w:val="center"/>
              <w:textAlignment w:val="baseline"/>
              <w:rPr>
                <w:rFonts w:ascii="Times New Roman" w:eastAsia="Andale Sans UI" w:hAnsi="Times New Roman" w:cs="Tahoma"/>
                <w:kern w:val="3"/>
                <w:sz w:val="28"/>
                <w:szCs w:val="28"/>
                <w:lang w:bidi="en-US"/>
              </w:rPr>
            </w:pPr>
          </w:p>
        </w:tc>
        <w:tc>
          <w:tcPr>
            <w:tcW w:w="992" w:type="dxa"/>
          </w:tcPr>
          <w:p w:rsidR="00DD59AB" w:rsidRDefault="00DD59AB" w:rsidP="008E0B74">
            <w:pPr>
              <w:suppressAutoHyphens/>
              <w:autoSpaceDN w:val="0"/>
              <w:jc w:val="center"/>
              <w:textAlignment w:val="baseline"/>
              <w:rPr>
                <w:rFonts w:ascii="Times New Roman" w:eastAsia="Andale Sans UI" w:hAnsi="Times New Roman" w:cs="Tahoma"/>
                <w:kern w:val="3"/>
                <w:sz w:val="28"/>
                <w:szCs w:val="28"/>
                <w:lang w:bidi="en-US"/>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2.</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Pr="00615AF0" w:rsidRDefault="00DD59AB" w:rsidP="008E0B74">
            <w:pPr>
              <w:suppressAutoHyphens/>
              <w:autoSpaceDN w:val="0"/>
              <w:textAlignment w:val="baseline"/>
              <w:rPr>
                <w:rFonts w:ascii="Times New Roman" w:eastAsia="Andale Sans UI" w:hAnsi="Times New Roman" w:cs="Times New Roman"/>
                <w:kern w:val="3"/>
                <w:sz w:val="28"/>
                <w:szCs w:val="28"/>
                <w:lang w:bidi="en-US"/>
              </w:rPr>
            </w:pPr>
            <w:r>
              <w:rPr>
                <w:rFonts w:ascii="Times New Roman" w:eastAsia="Andale Sans UI" w:hAnsi="Times New Roman" w:cs="Times New Roman"/>
                <w:kern w:val="3"/>
                <w:sz w:val="28"/>
                <w:szCs w:val="28"/>
                <w:lang w:bidi="en-US"/>
              </w:rPr>
              <w:t>Географическое положение и границы России.</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3.</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roofErr w:type="spellStart"/>
            <w:r>
              <w:rPr>
                <w:rFonts w:ascii="Times New Roman" w:eastAsia="Andale Sans UI" w:hAnsi="Times New Roman" w:cs="Tahoma"/>
                <w:kern w:val="3"/>
                <w:sz w:val="28"/>
                <w:szCs w:val="28"/>
                <w:lang w:bidi="en-US"/>
              </w:rPr>
              <w:t>Экономик</w:t>
            </w:r>
            <w:proofErr w:type="gramStart"/>
            <w:r>
              <w:rPr>
                <w:rFonts w:ascii="Times New Roman" w:eastAsia="Andale Sans UI" w:hAnsi="Times New Roman" w:cs="Tahoma"/>
                <w:kern w:val="3"/>
                <w:sz w:val="28"/>
                <w:szCs w:val="28"/>
                <w:lang w:bidi="en-US"/>
              </w:rPr>
              <w:t>о</w:t>
            </w:r>
            <w:proofErr w:type="spellEnd"/>
            <w:r>
              <w:rPr>
                <w:rFonts w:ascii="Times New Roman" w:eastAsia="Andale Sans UI" w:hAnsi="Times New Roman" w:cs="Tahoma"/>
                <w:kern w:val="3"/>
                <w:sz w:val="28"/>
                <w:szCs w:val="28"/>
                <w:lang w:bidi="en-US"/>
              </w:rPr>
              <w:t>-</w:t>
            </w:r>
            <w:proofErr w:type="gramEnd"/>
            <w:r>
              <w:rPr>
                <w:rFonts w:ascii="Times New Roman" w:eastAsia="Andale Sans UI" w:hAnsi="Times New Roman" w:cs="Tahoma"/>
                <w:kern w:val="3"/>
                <w:sz w:val="28"/>
                <w:szCs w:val="28"/>
                <w:lang w:bidi="en-US"/>
              </w:rPr>
              <w:t xml:space="preserve"> и транспортно-географическое, геополитическое и эколого-географическое положение России.</w:t>
            </w:r>
          </w:p>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imes New Roman"/>
                <w:i/>
                <w:kern w:val="3"/>
                <w:sz w:val="28"/>
                <w:szCs w:val="28"/>
                <w:u w:val="single"/>
                <w:lang w:bidi="en-US"/>
              </w:rPr>
              <w:t>Практическая работа № 1.</w:t>
            </w:r>
            <w:r>
              <w:rPr>
                <w:rFonts w:ascii="Times New Roman" w:eastAsia="Andale Sans UI" w:hAnsi="Times New Roman" w:cs="Times New Roman"/>
                <w:i/>
                <w:kern w:val="3"/>
                <w:sz w:val="28"/>
                <w:szCs w:val="28"/>
                <w:lang w:bidi="en-US"/>
              </w:rPr>
              <w:t xml:space="preserve"> «Сравнение географического положения России с другими странами».</w:t>
            </w:r>
          </w:p>
        </w:tc>
        <w:tc>
          <w:tcPr>
            <w:tcW w:w="2268" w:type="dxa"/>
          </w:tcPr>
          <w:p w:rsidR="00DD59AB" w:rsidRDefault="0092233E"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2</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4.</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Pr="00B61CE2"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Государственная территория России.</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p>
        </w:tc>
        <w:tc>
          <w:tcPr>
            <w:tcW w:w="2485" w:type="dxa"/>
          </w:tcPr>
          <w:p w:rsidR="00DD59AB" w:rsidRPr="00876C5A"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Население Российской Федерации.</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876C5A" w:rsidRDefault="0092233E" w:rsidP="008E0B74">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6</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5.</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Исторические особенности заселения и освоения территории России.</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6.</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Численность и естественный прирост населения.</w:t>
            </w:r>
          </w:p>
          <w:p w:rsidR="00DD59AB" w:rsidRPr="00BE7439" w:rsidRDefault="00DD59AB" w:rsidP="008E0B74">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lastRenderedPageBreak/>
              <w:t>Практическая работа № 2.</w:t>
            </w:r>
            <w:r>
              <w:rPr>
                <w:rFonts w:ascii="Times New Roman" w:eastAsia="Andale Sans UI" w:hAnsi="Times New Roman" w:cs="Tahoma"/>
                <w:i/>
                <w:kern w:val="3"/>
                <w:sz w:val="28"/>
                <w:szCs w:val="28"/>
                <w:lang w:bidi="en-US"/>
              </w:rPr>
              <w:t xml:space="preserve"> «Составление </w:t>
            </w:r>
            <w:proofErr w:type="gramStart"/>
            <w:r>
              <w:rPr>
                <w:rFonts w:ascii="Times New Roman" w:eastAsia="Andale Sans UI" w:hAnsi="Times New Roman" w:cs="Tahoma"/>
                <w:i/>
                <w:kern w:val="3"/>
                <w:sz w:val="28"/>
                <w:szCs w:val="28"/>
                <w:lang w:bidi="en-US"/>
              </w:rPr>
              <w:t>характеристики половозрастного состава населения регионов России</w:t>
            </w:r>
            <w:proofErr w:type="gramEnd"/>
            <w:r>
              <w:rPr>
                <w:rFonts w:ascii="Times New Roman" w:eastAsia="Andale Sans UI" w:hAnsi="Times New Roman" w:cs="Tahoma"/>
                <w:i/>
                <w:kern w:val="3"/>
                <w:sz w:val="28"/>
                <w:szCs w:val="28"/>
                <w:lang w:bidi="en-US"/>
              </w:rPr>
              <w:t>».</w:t>
            </w:r>
          </w:p>
        </w:tc>
        <w:tc>
          <w:tcPr>
            <w:tcW w:w="2268" w:type="dxa"/>
          </w:tcPr>
          <w:p w:rsidR="00DD59AB" w:rsidRDefault="0092233E"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lastRenderedPageBreak/>
              <w:t>2</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lastRenderedPageBreak/>
              <w:t>7.</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Национальный состав населения России.</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8.</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Миграции населения.</w:t>
            </w:r>
          </w:p>
          <w:p w:rsidR="00DD59AB" w:rsidRPr="00BE7439" w:rsidRDefault="00DD59AB" w:rsidP="008E0B74">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t>Практическая работа № 3.</w:t>
            </w:r>
            <w:r>
              <w:rPr>
                <w:rFonts w:ascii="Times New Roman" w:eastAsia="Andale Sans UI" w:hAnsi="Times New Roman" w:cs="Tahoma"/>
                <w:i/>
                <w:kern w:val="3"/>
                <w:sz w:val="28"/>
                <w:szCs w:val="28"/>
                <w:lang w:bidi="en-US"/>
              </w:rPr>
              <w:t xml:space="preserve"> «Характеристика особенностей миграционного движения населения России».</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9.</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Городское и сельское население. Расселение населения.</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p>
        </w:tc>
        <w:tc>
          <w:tcPr>
            <w:tcW w:w="2485" w:type="dxa"/>
          </w:tcPr>
          <w:p w:rsidR="00DD59AB" w:rsidRPr="00642280"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Географические особенности экономики России.</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B13063" w:rsidRDefault="00DD59AB" w:rsidP="008E0B74">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3</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10.</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География основных типов экономики на территории России.</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11.</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Проблемы природно-ресурсной основы экономики России.</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12.</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Россия в современной мировой экономике. Перспективы развития России.</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p>
        </w:tc>
        <w:tc>
          <w:tcPr>
            <w:tcW w:w="2485" w:type="dxa"/>
          </w:tcPr>
          <w:p w:rsidR="00DD59AB" w:rsidRPr="00642280"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Важнейшие межотраслевые комплексы России и их географии.</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B13063" w:rsidRDefault="00DD59AB" w:rsidP="008E0B74">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1</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13.</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Научный комплекс.</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p>
        </w:tc>
        <w:tc>
          <w:tcPr>
            <w:tcW w:w="2485" w:type="dxa"/>
          </w:tcPr>
          <w:p w:rsidR="00DD59AB" w:rsidRPr="00642280"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Машиностроительный комплекс.</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B13063" w:rsidRDefault="00DD59AB" w:rsidP="008E0B74">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3</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14.</w:t>
            </w:r>
          </w:p>
        </w:tc>
        <w:tc>
          <w:tcPr>
            <w:tcW w:w="2485" w:type="dxa"/>
          </w:tcPr>
          <w:p w:rsidR="00DD59AB" w:rsidRPr="00642280" w:rsidRDefault="00DD59AB" w:rsidP="008E0B74">
            <w:pPr>
              <w:spacing w:after="200"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Роль, значение и проблемы развития машиностроения.</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15.</w:t>
            </w:r>
          </w:p>
        </w:tc>
        <w:tc>
          <w:tcPr>
            <w:tcW w:w="2485" w:type="dxa"/>
          </w:tcPr>
          <w:p w:rsidR="00DD59AB" w:rsidRPr="00642280" w:rsidRDefault="00DD59AB" w:rsidP="008E0B74">
            <w:pPr>
              <w:spacing w:after="200"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Факторы размещения машиностроения.</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lastRenderedPageBreak/>
              <w:t>16.</w:t>
            </w:r>
          </w:p>
        </w:tc>
        <w:tc>
          <w:tcPr>
            <w:tcW w:w="2485" w:type="dxa"/>
          </w:tcPr>
          <w:p w:rsidR="00DD59AB" w:rsidRPr="00642280" w:rsidRDefault="00DD59AB" w:rsidP="008E0B74">
            <w:pPr>
              <w:spacing w:after="200"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География машиностроения.</w:t>
            </w:r>
          </w:p>
          <w:p w:rsidR="00DD59AB" w:rsidRPr="00BE7439" w:rsidRDefault="00DD59AB" w:rsidP="008E0B74">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t>Практическая работа № 4.</w:t>
            </w:r>
            <w:r>
              <w:rPr>
                <w:rFonts w:ascii="Times New Roman" w:eastAsia="Andale Sans UI" w:hAnsi="Times New Roman" w:cs="Tahoma"/>
                <w:i/>
                <w:kern w:val="3"/>
                <w:sz w:val="28"/>
                <w:szCs w:val="28"/>
                <w:lang w:bidi="en-US"/>
              </w:rPr>
              <w:t xml:space="preserve"> «Определение главных районов размещения предприятий трудоемкого и металлоемкого машиностроения».</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p>
        </w:tc>
        <w:tc>
          <w:tcPr>
            <w:tcW w:w="2485" w:type="dxa"/>
          </w:tcPr>
          <w:p w:rsidR="00DD59AB" w:rsidRPr="00642280" w:rsidRDefault="00DD59AB" w:rsidP="008E0B74">
            <w:pPr>
              <w:spacing w:line="276" w:lineRule="auto"/>
              <w:rPr>
                <w:rFonts w:ascii="Times New Roman" w:eastAsia="Calibri" w:hAnsi="Times New Roman" w:cs="Times New Roman"/>
                <w:b/>
                <w:sz w:val="28"/>
              </w:rPr>
            </w:pPr>
            <w:proofErr w:type="spellStart"/>
            <w:r>
              <w:rPr>
                <w:rFonts w:ascii="Times New Roman" w:eastAsia="Calibri" w:hAnsi="Times New Roman" w:cs="Times New Roman"/>
                <w:b/>
                <w:sz w:val="28"/>
              </w:rPr>
              <w:t>Топливно</w:t>
            </w:r>
            <w:proofErr w:type="spellEnd"/>
            <w:r>
              <w:rPr>
                <w:rFonts w:ascii="Times New Roman" w:eastAsia="Calibri" w:hAnsi="Times New Roman" w:cs="Times New Roman"/>
                <w:b/>
                <w:sz w:val="28"/>
              </w:rPr>
              <w:t xml:space="preserve"> – энергетический комплекс.</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B13063" w:rsidRDefault="00DD59AB" w:rsidP="008E0B74">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4</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17.</w:t>
            </w:r>
          </w:p>
        </w:tc>
        <w:tc>
          <w:tcPr>
            <w:tcW w:w="2485" w:type="dxa"/>
          </w:tcPr>
          <w:p w:rsidR="00DD59AB" w:rsidRPr="00642280" w:rsidRDefault="00DD59AB" w:rsidP="008E0B74">
            <w:pPr>
              <w:spacing w:after="200"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Роль, значение и проблемы ТЭК.</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18-19.</w:t>
            </w:r>
          </w:p>
        </w:tc>
        <w:tc>
          <w:tcPr>
            <w:tcW w:w="2485" w:type="dxa"/>
          </w:tcPr>
          <w:p w:rsidR="00DD59AB" w:rsidRPr="00642280" w:rsidRDefault="00DD59AB" w:rsidP="008E0B74">
            <w:pPr>
              <w:spacing w:after="200"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Топливная промышленность.</w:t>
            </w:r>
          </w:p>
          <w:p w:rsidR="00DD59AB" w:rsidRPr="00BE7439" w:rsidRDefault="00DD59AB" w:rsidP="008E0B74">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t>Практическая работа № 5.</w:t>
            </w:r>
            <w:r>
              <w:rPr>
                <w:rFonts w:ascii="Times New Roman" w:eastAsia="Andale Sans UI" w:hAnsi="Times New Roman" w:cs="Tahoma"/>
                <w:i/>
                <w:kern w:val="3"/>
                <w:sz w:val="28"/>
                <w:szCs w:val="28"/>
                <w:lang w:bidi="en-US"/>
              </w:rPr>
              <w:t xml:space="preserve"> «Характеристика угольного бассейна России».</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2</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20.</w:t>
            </w:r>
          </w:p>
        </w:tc>
        <w:tc>
          <w:tcPr>
            <w:tcW w:w="2485" w:type="dxa"/>
          </w:tcPr>
          <w:p w:rsidR="00DD59AB" w:rsidRPr="00642280" w:rsidRDefault="00DD59AB" w:rsidP="008E0B74">
            <w:pPr>
              <w:spacing w:after="200"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Электроэнергетика.</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p>
        </w:tc>
        <w:tc>
          <w:tcPr>
            <w:tcW w:w="2485" w:type="dxa"/>
          </w:tcPr>
          <w:p w:rsidR="00DD59AB" w:rsidRPr="00642280"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Комплексы, производящие конструкционные материалы и химические вещества.</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B13063" w:rsidRDefault="00DD59AB" w:rsidP="008E0B74">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7</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21.</w:t>
            </w:r>
          </w:p>
        </w:tc>
        <w:tc>
          <w:tcPr>
            <w:tcW w:w="2485" w:type="dxa"/>
          </w:tcPr>
          <w:p w:rsidR="00DD59AB" w:rsidRPr="00642280" w:rsidRDefault="00DD59AB" w:rsidP="008E0B74">
            <w:pPr>
              <w:spacing w:after="200"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Состав и значение комплексов.</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22.</w:t>
            </w:r>
          </w:p>
        </w:tc>
        <w:tc>
          <w:tcPr>
            <w:tcW w:w="2485" w:type="dxa"/>
          </w:tcPr>
          <w:p w:rsidR="00DD59AB" w:rsidRPr="00642280" w:rsidRDefault="00DD59AB" w:rsidP="008E0B74">
            <w:pPr>
              <w:spacing w:after="200"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Металлургический комплекс.</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23.</w:t>
            </w:r>
          </w:p>
        </w:tc>
        <w:tc>
          <w:tcPr>
            <w:tcW w:w="2485" w:type="dxa"/>
          </w:tcPr>
          <w:p w:rsidR="00DD59AB" w:rsidRPr="00642280" w:rsidRDefault="00DD59AB" w:rsidP="008E0B74">
            <w:pPr>
              <w:spacing w:after="200"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Факторы размещения предприятий металлургического комплекса. Черная металлургия.</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24.</w:t>
            </w:r>
          </w:p>
        </w:tc>
        <w:tc>
          <w:tcPr>
            <w:tcW w:w="2485" w:type="dxa"/>
          </w:tcPr>
          <w:p w:rsidR="00DD59AB" w:rsidRPr="00642280" w:rsidRDefault="00DD59AB" w:rsidP="008E0B74">
            <w:pPr>
              <w:spacing w:after="200"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Цветная металлургия.</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25.</w:t>
            </w:r>
          </w:p>
        </w:tc>
        <w:tc>
          <w:tcPr>
            <w:tcW w:w="2485" w:type="dxa"/>
          </w:tcPr>
          <w:p w:rsidR="00DD59AB" w:rsidRPr="00642280" w:rsidRDefault="00DD59AB" w:rsidP="008E0B74">
            <w:pPr>
              <w:spacing w:after="200"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roofErr w:type="spellStart"/>
            <w:r>
              <w:rPr>
                <w:rFonts w:ascii="Times New Roman" w:eastAsia="Andale Sans UI" w:hAnsi="Times New Roman" w:cs="Tahoma"/>
                <w:kern w:val="3"/>
                <w:sz w:val="28"/>
                <w:szCs w:val="28"/>
                <w:lang w:bidi="en-US"/>
              </w:rPr>
              <w:t>Химико</w:t>
            </w:r>
            <w:proofErr w:type="spellEnd"/>
            <w:r>
              <w:rPr>
                <w:rFonts w:ascii="Times New Roman" w:eastAsia="Andale Sans UI" w:hAnsi="Times New Roman" w:cs="Tahoma"/>
                <w:kern w:val="3"/>
                <w:sz w:val="28"/>
                <w:szCs w:val="28"/>
                <w:lang w:bidi="en-US"/>
              </w:rPr>
              <w:t xml:space="preserve"> – лесной комплекс. Химическая промышленность.</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26.</w:t>
            </w:r>
          </w:p>
        </w:tc>
        <w:tc>
          <w:tcPr>
            <w:tcW w:w="2485" w:type="dxa"/>
          </w:tcPr>
          <w:p w:rsidR="00DD59AB" w:rsidRPr="00642280" w:rsidRDefault="00DD59AB" w:rsidP="008E0B74">
            <w:pPr>
              <w:spacing w:after="200"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Факторы размещения предприятий химической промышленности.</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lastRenderedPageBreak/>
              <w:t>27.</w:t>
            </w:r>
          </w:p>
        </w:tc>
        <w:tc>
          <w:tcPr>
            <w:tcW w:w="2485" w:type="dxa"/>
          </w:tcPr>
          <w:p w:rsidR="00DD59AB" w:rsidRPr="00642280" w:rsidRDefault="00DD59AB" w:rsidP="008E0B74">
            <w:pPr>
              <w:spacing w:after="200"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Лесная промышленность.</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p>
        </w:tc>
        <w:tc>
          <w:tcPr>
            <w:tcW w:w="2485" w:type="dxa"/>
          </w:tcPr>
          <w:p w:rsidR="00DD59AB" w:rsidRPr="00642280"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Агропромышленный комплекс (АПК).</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B13063" w:rsidRDefault="00DD59AB" w:rsidP="008E0B74">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3</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28.</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Состав и значение АПК.</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29.</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Земледелие и животноводство.</w:t>
            </w:r>
          </w:p>
          <w:p w:rsidR="00DD59AB" w:rsidRPr="002E3922" w:rsidRDefault="00DD59AB" w:rsidP="008E0B74">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t>Практическая работа № 6.</w:t>
            </w:r>
            <w:r>
              <w:rPr>
                <w:rFonts w:ascii="Times New Roman" w:eastAsia="Andale Sans UI" w:hAnsi="Times New Roman" w:cs="Tahoma"/>
                <w:i/>
                <w:kern w:val="3"/>
                <w:sz w:val="28"/>
                <w:szCs w:val="28"/>
                <w:lang w:bidi="en-US"/>
              </w:rPr>
              <w:t xml:space="preserve"> «Определение основных районов выращивания зерновых и технических культур».</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30.</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Пищевая и легкая промышленность.</w:t>
            </w:r>
          </w:p>
          <w:p w:rsidR="00DD59AB" w:rsidRPr="002E3922" w:rsidRDefault="00DD59AB" w:rsidP="008E0B74">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t>Практическая работа № 7.</w:t>
            </w:r>
            <w:r>
              <w:rPr>
                <w:rFonts w:ascii="Times New Roman" w:eastAsia="Andale Sans UI" w:hAnsi="Times New Roman" w:cs="Tahoma"/>
                <w:i/>
                <w:kern w:val="3"/>
                <w:sz w:val="28"/>
                <w:szCs w:val="28"/>
                <w:lang w:bidi="en-US"/>
              </w:rPr>
              <w:t xml:space="preserve"> «Определение главных районов животноводства».</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p>
        </w:tc>
        <w:tc>
          <w:tcPr>
            <w:tcW w:w="2485" w:type="dxa"/>
          </w:tcPr>
          <w:p w:rsidR="00DD59AB" w:rsidRPr="00642280"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Инфраструктурный комплекс.</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B13063" w:rsidRDefault="00DD59AB" w:rsidP="008E0B74">
            <w:pPr>
              <w:spacing w:after="200" w:line="276" w:lineRule="auto"/>
              <w:jc w:val="center"/>
              <w:rPr>
                <w:rFonts w:ascii="Times New Roman" w:eastAsia="Calibri" w:hAnsi="Times New Roman" w:cs="Times New Roman"/>
                <w:b/>
                <w:sz w:val="28"/>
              </w:rPr>
            </w:pPr>
            <w:r>
              <w:rPr>
                <w:rFonts w:ascii="Times New Roman" w:eastAsia="Calibri" w:hAnsi="Times New Roman" w:cs="Times New Roman"/>
                <w:b/>
                <w:sz w:val="28"/>
              </w:rPr>
              <w:t>5</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31.</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Состав комплекса. Роль транспорта.</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32.</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 xml:space="preserve">Железнодорожный и автомобильный транспорт. </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rPr>
                <w:rFonts w:ascii="Times New Roman" w:eastAsia="Calibri" w:hAnsi="Times New Roman" w:cs="Times New Roman"/>
                <w:sz w:val="28"/>
              </w:rPr>
            </w:pPr>
            <w:r>
              <w:rPr>
                <w:rFonts w:ascii="Times New Roman" w:eastAsia="Calibri" w:hAnsi="Times New Roman" w:cs="Times New Roman"/>
                <w:sz w:val="28"/>
              </w:rPr>
              <w:t>33.</w:t>
            </w:r>
          </w:p>
        </w:tc>
        <w:tc>
          <w:tcPr>
            <w:tcW w:w="2485" w:type="dxa"/>
          </w:tcPr>
          <w:p w:rsidR="00DD59AB" w:rsidRDefault="00DD59AB" w:rsidP="008E0B74">
            <w:pPr>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roofErr w:type="gramStart"/>
            <w:r>
              <w:rPr>
                <w:rFonts w:ascii="Times New Roman" w:eastAsia="Andale Sans UI" w:hAnsi="Times New Roman" w:cs="Tahoma"/>
                <w:kern w:val="3"/>
                <w:sz w:val="28"/>
                <w:szCs w:val="28"/>
                <w:lang w:bidi="en-US"/>
              </w:rPr>
              <w:t>Водный</w:t>
            </w:r>
            <w:proofErr w:type="gramEnd"/>
            <w:r>
              <w:rPr>
                <w:rFonts w:ascii="Times New Roman" w:eastAsia="Andale Sans UI" w:hAnsi="Times New Roman" w:cs="Tahoma"/>
                <w:kern w:val="3"/>
                <w:sz w:val="28"/>
                <w:szCs w:val="28"/>
                <w:lang w:bidi="en-US"/>
              </w:rPr>
              <w:t xml:space="preserve"> и другие виды транспорта.</w:t>
            </w:r>
          </w:p>
        </w:tc>
        <w:tc>
          <w:tcPr>
            <w:tcW w:w="2268" w:type="dxa"/>
          </w:tcPr>
          <w:p w:rsidR="00DD59AB" w:rsidRDefault="00DD59AB" w:rsidP="008E0B74">
            <w:pPr>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after="200" w:line="276" w:lineRule="auto"/>
              <w:rPr>
                <w:rFonts w:ascii="Times New Roman" w:eastAsia="Calibri" w:hAnsi="Times New Roman" w:cs="Times New Roman"/>
                <w:sz w:val="28"/>
              </w:rPr>
            </w:pPr>
            <w:r>
              <w:rPr>
                <w:rFonts w:ascii="Times New Roman" w:eastAsia="Calibri" w:hAnsi="Times New Roman" w:cs="Times New Roman"/>
                <w:sz w:val="28"/>
              </w:rPr>
              <w:t>34.</w:t>
            </w:r>
          </w:p>
        </w:tc>
        <w:tc>
          <w:tcPr>
            <w:tcW w:w="2485" w:type="dxa"/>
          </w:tcPr>
          <w:p w:rsidR="00DD59AB" w:rsidRDefault="00DD59AB" w:rsidP="008E0B74">
            <w:pPr>
              <w:spacing w:after="200"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Связь. Сфера обслуживания.</w:t>
            </w:r>
          </w:p>
        </w:tc>
        <w:tc>
          <w:tcPr>
            <w:tcW w:w="2268" w:type="dxa"/>
          </w:tcPr>
          <w:p w:rsidR="00DD59AB" w:rsidRDefault="00DD59AB" w:rsidP="008E0B74">
            <w:pPr>
              <w:spacing w:after="200"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rPr>
                <w:rFonts w:ascii="Times New Roman" w:eastAsia="Calibri" w:hAnsi="Times New Roman" w:cs="Times New Roman"/>
                <w:sz w:val="28"/>
              </w:rPr>
            </w:pPr>
            <w:r>
              <w:rPr>
                <w:rFonts w:ascii="Times New Roman" w:eastAsia="Calibri" w:hAnsi="Times New Roman" w:cs="Times New Roman"/>
                <w:sz w:val="28"/>
              </w:rPr>
              <w:t>35.</w:t>
            </w:r>
          </w:p>
        </w:tc>
        <w:tc>
          <w:tcPr>
            <w:tcW w:w="2485" w:type="dxa"/>
          </w:tcPr>
          <w:p w:rsidR="00DD59AB" w:rsidRDefault="00DD59AB" w:rsidP="008E0B74">
            <w:pPr>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sidRPr="009649D0">
              <w:rPr>
                <w:rFonts w:ascii="Times New Roman" w:eastAsia="Andale Sans UI" w:hAnsi="Times New Roman" w:cs="Tahoma"/>
                <w:kern w:val="3"/>
                <w:sz w:val="28"/>
                <w:szCs w:val="28"/>
                <w:lang w:bidi="en-US"/>
              </w:rPr>
              <w:t>Обобщение знаний и контроль п</w:t>
            </w:r>
            <w:r>
              <w:rPr>
                <w:rFonts w:ascii="Times New Roman" w:eastAsia="Andale Sans UI" w:hAnsi="Times New Roman" w:cs="Tahoma"/>
                <w:kern w:val="3"/>
                <w:sz w:val="28"/>
                <w:szCs w:val="28"/>
                <w:lang w:bidi="en-US"/>
              </w:rPr>
              <w:t>о теме «</w:t>
            </w:r>
            <w:r w:rsidRPr="00DD59AB">
              <w:rPr>
                <w:rFonts w:ascii="Times New Roman" w:eastAsia="Calibri" w:hAnsi="Times New Roman" w:cs="Times New Roman"/>
                <w:sz w:val="28"/>
              </w:rPr>
              <w:t>Важнейшие межотраслевые комплексы России и их географии</w:t>
            </w:r>
            <w:r w:rsidRPr="00DD59AB">
              <w:rPr>
                <w:rFonts w:ascii="Times New Roman" w:eastAsia="Andale Sans UI" w:hAnsi="Times New Roman" w:cs="Tahoma"/>
                <w:kern w:val="3"/>
                <w:sz w:val="28"/>
                <w:szCs w:val="28"/>
                <w:lang w:bidi="en-US"/>
              </w:rPr>
              <w:t>».</w:t>
            </w:r>
          </w:p>
        </w:tc>
        <w:tc>
          <w:tcPr>
            <w:tcW w:w="2268" w:type="dxa"/>
          </w:tcPr>
          <w:p w:rsidR="00DD59AB" w:rsidRDefault="00DD59AB" w:rsidP="008E0B74">
            <w:pPr>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p>
        </w:tc>
        <w:tc>
          <w:tcPr>
            <w:tcW w:w="2485" w:type="dxa"/>
          </w:tcPr>
          <w:p w:rsidR="00DD59AB"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Раздел 2. Региональная часть курса.</w:t>
            </w:r>
          </w:p>
          <w:p w:rsidR="00DD59AB" w:rsidRPr="005316FD"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Районирование России. Общественная география крупных регионов.</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Default="00DD59AB" w:rsidP="008E0B7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Всего – 27</w:t>
            </w:r>
          </w:p>
          <w:p w:rsidR="00DD59AB" w:rsidRDefault="00DD59AB" w:rsidP="008E0B74">
            <w:pPr>
              <w:spacing w:line="276" w:lineRule="auto"/>
              <w:jc w:val="center"/>
              <w:rPr>
                <w:rFonts w:ascii="Times New Roman" w:eastAsia="Calibri" w:hAnsi="Times New Roman" w:cs="Times New Roman"/>
                <w:b/>
                <w:sz w:val="28"/>
              </w:rPr>
            </w:pPr>
          </w:p>
          <w:p w:rsidR="00DD59AB" w:rsidRPr="00B13063" w:rsidRDefault="00DD59AB" w:rsidP="008E0B7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1</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lastRenderedPageBreak/>
              <w:t>36.</w:t>
            </w:r>
          </w:p>
        </w:tc>
        <w:tc>
          <w:tcPr>
            <w:tcW w:w="2485" w:type="dxa"/>
          </w:tcPr>
          <w:p w:rsidR="00DD59AB" w:rsidRPr="005316FD" w:rsidRDefault="00DD59AB" w:rsidP="008E0B74">
            <w:pPr>
              <w:spacing w:line="276" w:lineRule="auto"/>
              <w:rPr>
                <w:rFonts w:ascii="Times New Roman" w:eastAsia="Calibri" w:hAnsi="Times New Roman" w:cs="Times New Roman"/>
                <w:b/>
                <w:sz w:val="28"/>
              </w:rPr>
            </w:pPr>
          </w:p>
        </w:tc>
        <w:tc>
          <w:tcPr>
            <w:tcW w:w="3544" w:type="dxa"/>
          </w:tcPr>
          <w:p w:rsidR="00DD59AB" w:rsidRPr="009714D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Районирование России.</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p>
        </w:tc>
        <w:tc>
          <w:tcPr>
            <w:tcW w:w="2485" w:type="dxa"/>
          </w:tcPr>
          <w:p w:rsidR="00DD59AB" w:rsidRPr="005316FD" w:rsidRDefault="00DD59AB" w:rsidP="008E0B74">
            <w:pPr>
              <w:spacing w:line="276" w:lineRule="auto"/>
              <w:rPr>
                <w:rFonts w:ascii="Times New Roman" w:eastAsia="Calibri" w:hAnsi="Times New Roman" w:cs="Times New Roman"/>
                <w:b/>
                <w:sz w:val="28"/>
              </w:rPr>
            </w:pPr>
            <w:proofErr w:type="gramStart"/>
            <w:r w:rsidRPr="005316FD">
              <w:rPr>
                <w:rFonts w:ascii="Times New Roman" w:eastAsia="Calibri" w:hAnsi="Times New Roman" w:cs="Times New Roman"/>
                <w:b/>
                <w:sz w:val="28"/>
              </w:rPr>
              <w:t>Западный</w:t>
            </w:r>
            <w:proofErr w:type="gramEnd"/>
            <w:r w:rsidRPr="005316FD">
              <w:rPr>
                <w:rFonts w:ascii="Times New Roman" w:eastAsia="Calibri" w:hAnsi="Times New Roman" w:cs="Times New Roman"/>
                <w:b/>
                <w:sz w:val="28"/>
              </w:rPr>
              <w:t xml:space="preserve"> макрорегион – Европейская Россия.</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B13063" w:rsidRDefault="00DD59AB" w:rsidP="008E0B74">
            <w:pPr>
              <w:spacing w:line="276" w:lineRule="auto"/>
              <w:jc w:val="center"/>
              <w:rPr>
                <w:rFonts w:ascii="Times New Roman" w:eastAsia="Calibri" w:hAnsi="Times New Roman" w:cs="Times New Roman"/>
                <w:b/>
                <w:sz w:val="28"/>
              </w:rPr>
            </w:pPr>
            <w:r w:rsidRPr="00B13063">
              <w:rPr>
                <w:rFonts w:ascii="Times New Roman" w:eastAsia="Calibri" w:hAnsi="Times New Roman" w:cs="Times New Roman"/>
                <w:b/>
                <w:sz w:val="28"/>
              </w:rPr>
              <w:t>1</w:t>
            </w:r>
          </w:p>
        </w:tc>
        <w:tc>
          <w:tcPr>
            <w:tcW w:w="992" w:type="dxa"/>
          </w:tcPr>
          <w:p w:rsidR="00DD59AB" w:rsidRPr="00B13063" w:rsidRDefault="00DD59AB" w:rsidP="008E0B74">
            <w:pPr>
              <w:jc w:val="center"/>
              <w:rPr>
                <w:rFonts w:ascii="Times New Roman" w:eastAsia="Calibri" w:hAnsi="Times New Roman" w:cs="Times New Roman"/>
                <w:b/>
                <w:sz w:val="28"/>
              </w:rPr>
            </w:pPr>
          </w:p>
        </w:tc>
        <w:tc>
          <w:tcPr>
            <w:tcW w:w="992" w:type="dxa"/>
          </w:tcPr>
          <w:p w:rsidR="00DD59AB" w:rsidRPr="00B13063"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37.</w:t>
            </w:r>
          </w:p>
        </w:tc>
        <w:tc>
          <w:tcPr>
            <w:tcW w:w="2485" w:type="dxa"/>
          </w:tcPr>
          <w:p w:rsidR="00DD59AB" w:rsidRPr="005316FD"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Общая характеристика.</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p>
        </w:tc>
        <w:tc>
          <w:tcPr>
            <w:tcW w:w="2485" w:type="dxa"/>
          </w:tcPr>
          <w:p w:rsidR="00DD59AB" w:rsidRPr="005316FD"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 xml:space="preserve">Центральная Россия и </w:t>
            </w:r>
            <w:proofErr w:type="gramStart"/>
            <w:r>
              <w:rPr>
                <w:rFonts w:ascii="Times New Roman" w:eastAsia="Calibri" w:hAnsi="Times New Roman" w:cs="Times New Roman"/>
                <w:b/>
                <w:sz w:val="28"/>
              </w:rPr>
              <w:t>Европейский</w:t>
            </w:r>
            <w:proofErr w:type="gramEnd"/>
            <w:r>
              <w:rPr>
                <w:rFonts w:ascii="Times New Roman" w:eastAsia="Calibri" w:hAnsi="Times New Roman" w:cs="Times New Roman"/>
                <w:b/>
                <w:sz w:val="28"/>
              </w:rPr>
              <w:t xml:space="preserve"> </w:t>
            </w:r>
            <w:proofErr w:type="spellStart"/>
            <w:r>
              <w:rPr>
                <w:rFonts w:ascii="Times New Roman" w:eastAsia="Calibri" w:hAnsi="Times New Roman" w:cs="Times New Roman"/>
                <w:b/>
                <w:sz w:val="28"/>
              </w:rPr>
              <w:t>Северо-Запад</w:t>
            </w:r>
            <w:proofErr w:type="spellEnd"/>
            <w:r>
              <w:rPr>
                <w:rFonts w:ascii="Times New Roman" w:eastAsia="Calibri" w:hAnsi="Times New Roman" w:cs="Times New Roman"/>
                <w:b/>
                <w:sz w:val="28"/>
              </w:rPr>
              <w:t>.</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B13063" w:rsidRDefault="00DD59AB" w:rsidP="008E0B7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7</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38.</w:t>
            </w:r>
          </w:p>
        </w:tc>
        <w:tc>
          <w:tcPr>
            <w:tcW w:w="2485" w:type="dxa"/>
          </w:tcPr>
          <w:p w:rsidR="00DD59AB" w:rsidRPr="005316FD"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Состав, природа, исторические изменения географического положения. Общие проблемы.</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39.</w:t>
            </w:r>
          </w:p>
        </w:tc>
        <w:tc>
          <w:tcPr>
            <w:tcW w:w="2485" w:type="dxa"/>
          </w:tcPr>
          <w:p w:rsidR="00DD59AB" w:rsidRPr="005316FD"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Население и главные черты хозяйства.</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40.</w:t>
            </w:r>
          </w:p>
        </w:tc>
        <w:tc>
          <w:tcPr>
            <w:tcW w:w="2485" w:type="dxa"/>
          </w:tcPr>
          <w:p w:rsidR="00DD59AB" w:rsidRPr="005316FD"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Районы Центральной России. Москва и Московский столичный регион.</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41.</w:t>
            </w:r>
          </w:p>
        </w:tc>
        <w:tc>
          <w:tcPr>
            <w:tcW w:w="2485" w:type="dxa"/>
          </w:tcPr>
          <w:p w:rsidR="00DD59AB" w:rsidRPr="005316FD"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Географические особенности областей Центрального района.</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42.</w:t>
            </w:r>
          </w:p>
        </w:tc>
        <w:tc>
          <w:tcPr>
            <w:tcW w:w="2485" w:type="dxa"/>
          </w:tcPr>
          <w:p w:rsidR="00DD59AB" w:rsidRPr="005316FD"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roofErr w:type="spellStart"/>
            <w:r>
              <w:rPr>
                <w:rFonts w:ascii="Times New Roman" w:eastAsia="Andale Sans UI" w:hAnsi="Times New Roman" w:cs="Tahoma"/>
                <w:kern w:val="3"/>
                <w:sz w:val="28"/>
                <w:szCs w:val="28"/>
                <w:lang w:bidi="en-US"/>
              </w:rPr>
              <w:t>Волго</w:t>
            </w:r>
            <w:proofErr w:type="spellEnd"/>
            <w:r>
              <w:rPr>
                <w:rFonts w:ascii="Times New Roman" w:eastAsia="Andale Sans UI" w:hAnsi="Times New Roman" w:cs="Tahoma"/>
                <w:kern w:val="3"/>
                <w:sz w:val="28"/>
                <w:szCs w:val="28"/>
                <w:lang w:bidi="en-US"/>
              </w:rPr>
              <w:t xml:space="preserve"> – Вятский и Центрально – Черноземный районы.</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43.</w:t>
            </w:r>
          </w:p>
        </w:tc>
        <w:tc>
          <w:tcPr>
            <w:tcW w:w="2485" w:type="dxa"/>
          </w:tcPr>
          <w:p w:rsidR="00DD59AB" w:rsidRDefault="00DD59AB" w:rsidP="008E0B74">
            <w:pPr>
              <w:spacing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roofErr w:type="spellStart"/>
            <w:r>
              <w:rPr>
                <w:rFonts w:ascii="Times New Roman" w:eastAsia="Andale Sans UI" w:hAnsi="Times New Roman" w:cs="Tahoma"/>
                <w:kern w:val="3"/>
                <w:sz w:val="28"/>
                <w:szCs w:val="28"/>
                <w:lang w:bidi="en-US"/>
              </w:rPr>
              <w:t>Северо</w:t>
            </w:r>
            <w:proofErr w:type="spellEnd"/>
            <w:r>
              <w:rPr>
                <w:rFonts w:ascii="Times New Roman" w:eastAsia="Andale Sans UI" w:hAnsi="Times New Roman" w:cs="Tahoma"/>
                <w:kern w:val="3"/>
                <w:sz w:val="28"/>
                <w:szCs w:val="28"/>
                <w:lang w:bidi="en-US"/>
              </w:rPr>
              <w:t xml:space="preserve"> – Западный район.</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44.</w:t>
            </w:r>
          </w:p>
        </w:tc>
        <w:tc>
          <w:tcPr>
            <w:tcW w:w="2485" w:type="dxa"/>
          </w:tcPr>
          <w:p w:rsidR="00DD59AB" w:rsidRDefault="00DD59AB" w:rsidP="008E0B74">
            <w:pPr>
              <w:spacing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sidRPr="009649D0">
              <w:rPr>
                <w:rFonts w:ascii="Times New Roman" w:eastAsia="Andale Sans UI" w:hAnsi="Times New Roman" w:cs="Tahoma"/>
                <w:kern w:val="3"/>
                <w:sz w:val="28"/>
                <w:szCs w:val="28"/>
                <w:lang w:bidi="en-US"/>
              </w:rPr>
              <w:t>Обобщение знаний и контроль п</w:t>
            </w:r>
            <w:r>
              <w:rPr>
                <w:rFonts w:ascii="Times New Roman" w:eastAsia="Andale Sans UI" w:hAnsi="Times New Roman" w:cs="Tahoma"/>
                <w:kern w:val="3"/>
                <w:sz w:val="28"/>
                <w:szCs w:val="28"/>
                <w:lang w:bidi="en-US"/>
              </w:rPr>
              <w:t xml:space="preserve">о теме «Центральная Россия и Европейский </w:t>
            </w:r>
            <w:proofErr w:type="spellStart"/>
            <w:r>
              <w:rPr>
                <w:rFonts w:ascii="Times New Roman" w:eastAsia="Andale Sans UI" w:hAnsi="Times New Roman" w:cs="Tahoma"/>
                <w:kern w:val="3"/>
                <w:sz w:val="28"/>
                <w:szCs w:val="28"/>
                <w:lang w:bidi="en-US"/>
              </w:rPr>
              <w:t>Северо</w:t>
            </w:r>
            <w:proofErr w:type="spellEnd"/>
            <w:r>
              <w:rPr>
                <w:rFonts w:ascii="Times New Roman" w:eastAsia="Andale Sans UI" w:hAnsi="Times New Roman" w:cs="Tahoma"/>
                <w:kern w:val="3"/>
                <w:sz w:val="28"/>
                <w:szCs w:val="28"/>
                <w:lang w:bidi="en-US"/>
              </w:rPr>
              <w:t xml:space="preserve"> – Запад».</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p>
        </w:tc>
        <w:tc>
          <w:tcPr>
            <w:tcW w:w="2485" w:type="dxa"/>
          </w:tcPr>
          <w:p w:rsidR="00DD59AB" w:rsidRPr="00292092"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Европейский Север.</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B13063" w:rsidRDefault="00DD59AB" w:rsidP="008E0B7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3</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45.</w:t>
            </w:r>
          </w:p>
        </w:tc>
        <w:tc>
          <w:tcPr>
            <w:tcW w:w="2485" w:type="dxa"/>
          </w:tcPr>
          <w:p w:rsidR="00DD59AB" w:rsidRDefault="00DD59AB" w:rsidP="008E0B74">
            <w:pPr>
              <w:spacing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Географическое положение, природные условия и ресурсы.</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46.</w:t>
            </w:r>
          </w:p>
        </w:tc>
        <w:tc>
          <w:tcPr>
            <w:tcW w:w="2485" w:type="dxa"/>
          </w:tcPr>
          <w:p w:rsidR="00DD59AB" w:rsidRDefault="00DD59AB" w:rsidP="008E0B74">
            <w:pPr>
              <w:spacing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Население.</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47.</w:t>
            </w:r>
          </w:p>
        </w:tc>
        <w:tc>
          <w:tcPr>
            <w:tcW w:w="2485" w:type="dxa"/>
          </w:tcPr>
          <w:p w:rsidR="00DD59AB" w:rsidRDefault="00DD59AB" w:rsidP="008E0B74">
            <w:pPr>
              <w:spacing w:line="276" w:lineRule="auto"/>
              <w:rPr>
                <w:rFonts w:ascii="Times New Roman" w:eastAsia="Calibri" w:hAnsi="Times New Roman" w:cs="Times New Roman"/>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Хозяйство.</w:t>
            </w:r>
          </w:p>
          <w:p w:rsidR="00DD59AB" w:rsidRPr="002E3922" w:rsidRDefault="00DD59AB" w:rsidP="008E0B74">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t>Практическая работа № 8.</w:t>
            </w:r>
            <w:r>
              <w:rPr>
                <w:rFonts w:ascii="Times New Roman" w:eastAsia="Andale Sans UI" w:hAnsi="Times New Roman" w:cs="Tahoma"/>
                <w:i/>
                <w:kern w:val="3"/>
                <w:sz w:val="28"/>
                <w:szCs w:val="28"/>
                <w:lang w:bidi="en-US"/>
              </w:rPr>
              <w:t xml:space="preserve"> «Выявление и анализ условий для развития </w:t>
            </w:r>
            <w:r>
              <w:rPr>
                <w:rFonts w:ascii="Times New Roman" w:eastAsia="Andale Sans UI" w:hAnsi="Times New Roman" w:cs="Tahoma"/>
                <w:i/>
                <w:kern w:val="3"/>
                <w:sz w:val="28"/>
                <w:szCs w:val="28"/>
                <w:lang w:bidi="en-US"/>
              </w:rPr>
              <w:lastRenderedPageBreak/>
              <w:t>хозяйства Европейского Севера».</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lastRenderedPageBreak/>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p>
        </w:tc>
        <w:tc>
          <w:tcPr>
            <w:tcW w:w="2485" w:type="dxa"/>
          </w:tcPr>
          <w:p w:rsidR="00DD59AB" w:rsidRPr="00292092"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Европейский Юг – Северный Кавказ и Крым.</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AB3A11" w:rsidRDefault="00DD59AB" w:rsidP="008E0B74">
            <w:pPr>
              <w:spacing w:line="276" w:lineRule="auto"/>
              <w:jc w:val="center"/>
              <w:rPr>
                <w:rFonts w:ascii="Times New Roman" w:eastAsia="Calibri" w:hAnsi="Times New Roman" w:cs="Times New Roman"/>
                <w:b/>
                <w:sz w:val="28"/>
              </w:rPr>
            </w:pPr>
            <w:r w:rsidRPr="00AB3A11">
              <w:rPr>
                <w:rFonts w:ascii="Times New Roman" w:eastAsia="Calibri" w:hAnsi="Times New Roman" w:cs="Times New Roman"/>
                <w:b/>
                <w:sz w:val="28"/>
              </w:rPr>
              <w:t>3</w:t>
            </w:r>
          </w:p>
        </w:tc>
        <w:tc>
          <w:tcPr>
            <w:tcW w:w="992" w:type="dxa"/>
          </w:tcPr>
          <w:p w:rsidR="00DD59AB" w:rsidRPr="00AB3A11" w:rsidRDefault="00DD59AB" w:rsidP="008E0B74">
            <w:pPr>
              <w:jc w:val="center"/>
              <w:rPr>
                <w:rFonts w:ascii="Times New Roman" w:eastAsia="Calibri" w:hAnsi="Times New Roman" w:cs="Times New Roman"/>
                <w:b/>
                <w:sz w:val="28"/>
              </w:rPr>
            </w:pPr>
          </w:p>
        </w:tc>
        <w:tc>
          <w:tcPr>
            <w:tcW w:w="992" w:type="dxa"/>
          </w:tcPr>
          <w:p w:rsidR="00DD59AB" w:rsidRPr="00AB3A11"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48.</w:t>
            </w:r>
          </w:p>
        </w:tc>
        <w:tc>
          <w:tcPr>
            <w:tcW w:w="2485" w:type="dxa"/>
          </w:tcPr>
          <w:p w:rsidR="00DD59AB" w:rsidRPr="00292092"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Географическое положение, природные условия и ресурсы.</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49.</w:t>
            </w:r>
          </w:p>
        </w:tc>
        <w:tc>
          <w:tcPr>
            <w:tcW w:w="2485" w:type="dxa"/>
          </w:tcPr>
          <w:p w:rsidR="00DD59AB" w:rsidRPr="00292092"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Население.</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50.</w:t>
            </w:r>
          </w:p>
        </w:tc>
        <w:tc>
          <w:tcPr>
            <w:tcW w:w="2485" w:type="dxa"/>
          </w:tcPr>
          <w:p w:rsidR="00DD59AB" w:rsidRPr="00292092"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Хозяйство.</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p>
        </w:tc>
        <w:tc>
          <w:tcPr>
            <w:tcW w:w="2485" w:type="dxa"/>
          </w:tcPr>
          <w:p w:rsidR="00DD59AB" w:rsidRPr="00292092"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Поволжье.</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AB3A11" w:rsidRDefault="00DD59AB" w:rsidP="008E0B7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4</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51.</w:t>
            </w:r>
          </w:p>
        </w:tc>
        <w:tc>
          <w:tcPr>
            <w:tcW w:w="2485" w:type="dxa"/>
          </w:tcPr>
          <w:p w:rsidR="00DD59AB" w:rsidRPr="00292092"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Географическое положение, природные условия и ресурсы.</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52.</w:t>
            </w:r>
          </w:p>
        </w:tc>
        <w:tc>
          <w:tcPr>
            <w:tcW w:w="2485" w:type="dxa"/>
          </w:tcPr>
          <w:p w:rsidR="00DD59AB" w:rsidRPr="00292092"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Население.</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53.</w:t>
            </w:r>
          </w:p>
        </w:tc>
        <w:tc>
          <w:tcPr>
            <w:tcW w:w="2485" w:type="dxa"/>
          </w:tcPr>
          <w:p w:rsidR="00DD59AB" w:rsidRPr="00292092"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Хозяйство.</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54.</w:t>
            </w:r>
          </w:p>
        </w:tc>
        <w:tc>
          <w:tcPr>
            <w:tcW w:w="2485" w:type="dxa"/>
          </w:tcPr>
          <w:p w:rsidR="00DD59AB" w:rsidRPr="00292092"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Хозяйство Ульяновской области.</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p>
        </w:tc>
        <w:tc>
          <w:tcPr>
            <w:tcW w:w="2485" w:type="dxa"/>
          </w:tcPr>
          <w:p w:rsidR="00DD59AB" w:rsidRPr="00292092"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Урал.</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AB3A11" w:rsidRDefault="00DD59AB" w:rsidP="008E0B7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3</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55.</w:t>
            </w:r>
          </w:p>
        </w:tc>
        <w:tc>
          <w:tcPr>
            <w:tcW w:w="2485" w:type="dxa"/>
          </w:tcPr>
          <w:p w:rsidR="00DD59AB"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Географическое положение, природные условия и ресурсы.</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56.</w:t>
            </w:r>
          </w:p>
        </w:tc>
        <w:tc>
          <w:tcPr>
            <w:tcW w:w="2485" w:type="dxa"/>
          </w:tcPr>
          <w:p w:rsidR="00DD59AB"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Население.</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57.</w:t>
            </w:r>
          </w:p>
        </w:tc>
        <w:tc>
          <w:tcPr>
            <w:tcW w:w="2485" w:type="dxa"/>
          </w:tcPr>
          <w:p w:rsidR="00DD59AB"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Хозяйство.</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p>
        </w:tc>
        <w:tc>
          <w:tcPr>
            <w:tcW w:w="2485" w:type="dxa"/>
          </w:tcPr>
          <w:p w:rsidR="00DD59AB" w:rsidRDefault="00DD59AB" w:rsidP="008E0B74">
            <w:pPr>
              <w:spacing w:line="276" w:lineRule="auto"/>
              <w:rPr>
                <w:rFonts w:ascii="Times New Roman" w:eastAsia="Calibri" w:hAnsi="Times New Roman" w:cs="Times New Roman"/>
                <w:b/>
                <w:sz w:val="28"/>
              </w:rPr>
            </w:pPr>
            <w:proofErr w:type="gramStart"/>
            <w:r>
              <w:rPr>
                <w:rFonts w:ascii="Times New Roman" w:eastAsia="Calibri" w:hAnsi="Times New Roman" w:cs="Times New Roman"/>
                <w:b/>
                <w:sz w:val="28"/>
              </w:rPr>
              <w:t>Восточный</w:t>
            </w:r>
            <w:proofErr w:type="gramEnd"/>
            <w:r>
              <w:rPr>
                <w:rFonts w:ascii="Times New Roman" w:eastAsia="Calibri" w:hAnsi="Times New Roman" w:cs="Times New Roman"/>
                <w:b/>
                <w:sz w:val="28"/>
              </w:rPr>
              <w:t xml:space="preserve"> макрорегион – Азиатская Россия.</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AB3A11" w:rsidRDefault="00DD59AB" w:rsidP="008E0B7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5</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58.</w:t>
            </w:r>
          </w:p>
        </w:tc>
        <w:tc>
          <w:tcPr>
            <w:tcW w:w="2485" w:type="dxa"/>
          </w:tcPr>
          <w:p w:rsidR="00DD59AB"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Общая характеристика.</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59.</w:t>
            </w:r>
          </w:p>
        </w:tc>
        <w:tc>
          <w:tcPr>
            <w:tcW w:w="2485" w:type="dxa"/>
          </w:tcPr>
          <w:p w:rsidR="00DD59AB"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Этапы, проблемы и перспективы развития экономики.</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60.</w:t>
            </w:r>
          </w:p>
        </w:tc>
        <w:tc>
          <w:tcPr>
            <w:tcW w:w="2485" w:type="dxa"/>
          </w:tcPr>
          <w:p w:rsidR="00DD59AB"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Западная Сибирь.</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61.</w:t>
            </w:r>
          </w:p>
        </w:tc>
        <w:tc>
          <w:tcPr>
            <w:tcW w:w="2485" w:type="dxa"/>
          </w:tcPr>
          <w:p w:rsidR="00DD59AB"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Восточная Сибирь.</w:t>
            </w:r>
          </w:p>
          <w:p w:rsidR="00DD59AB" w:rsidRPr="002E3922" w:rsidRDefault="00DD59AB" w:rsidP="008E0B74">
            <w:pPr>
              <w:suppressAutoHyphens/>
              <w:autoSpaceDN w:val="0"/>
              <w:jc w:val="both"/>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u w:val="single"/>
                <w:lang w:bidi="en-US"/>
              </w:rPr>
              <w:t xml:space="preserve">Практическая работа № 9. </w:t>
            </w:r>
            <w:r>
              <w:rPr>
                <w:rFonts w:ascii="Times New Roman" w:eastAsia="Andale Sans UI" w:hAnsi="Times New Roman" w:cs="Tahoma"/>
                <w:i/>
                <w:kern w:val="3"/>
                <w:sz w:val="28"/>
                <w:szCs w:val="28"/>
                <w:lang w:bidi="en-US"/>
              </w:rPr>
              <w:t>«Сравнение географического положения Западной и Восточной Сибири».</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62.</w:t>
            </w:r>
          </w:p>
        </w:tc>
        <w:tc>
          <w:tcPr>
            <w:tcW w:w="2485" w:type="dxa"/>
          </w:tcPr>
          <w:p w:rsidR="00DD59AB" w:rsidRDefault="00DD59AB" w:rsidP="008E0B74">
            <w:pPr>
              <w:spacing w:line="276" w:lineRule="auto"/>
              <w:rPr>
                <w:rFonts w:ascii="Times New Roman" w:eastAsia="Calibri" w:hAnsi="Times New Roman" w:cs="Times New Roman"/>
                <w:b/>
                <w:sz w:val="28"/>
              </w:rPr>
            </w:pP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Дальний Восток.</w:t>
            </w:r>
          </w:p>
        </w:tc>
        <w:tc>
          <w:tcPr>
            <w:tcW w:w="2268" w:type="dxa"/>
          </w:tcPr>
          <w:p w:rsidR="00DD59AB" w:rsidRDefault="00DD59AB" w:rsidP="008E0B74">
            <w:pPr>
              <w:spacing w:line="276"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992" w:type="dxa"/>
          </w:tcPr>
          <w:p w:rsidR="00DD59AB" w:rsidRDefault="00DD59AB" w:rsidP="008E0B74">
            <w:pPr>
              <w:jc w:val="center"/>
              <w:rPr>
                <w:rFonts w:ascii="Times New Roman" w:eastAsia="Calibri" w:hAnsi="Times New Roman" w:cs="Times New Roman"/>
                <w:sz w:val="28"/>
              </w:rPr>
            </w:pPr>
          </w:p>
        </w:tc>
        <w:tc>
          <w:tcPr>
            <w:tcW w:w="992" w:type="dxa"/>
          </w:tcPr>
          <w:p w:rsidR="00DD59AB" w:rsidRDefault="00DD59AB" w:rsidP="008E0B74">
            <w:pPr>
              <w:jc w:val="center"/>
              <w:rPr>
                <w:rFonts w:ascii="Times New Roman" w:eastAsia="Calibri" w:hAnsi="Times New Roman" w:cs="Times New Roman"/>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r>
              <w:rPr>
                <w:rFonts w:ascii="Times New Roman" w:eastAsia="Calibri" w:hAnsi="Times New Roman" w:cs="Times New Roman"/>
                <w:sz w:val="28"/>
              </w:rPr>
              <w:t>63-64.</w:t>
            </w:r>
          </w:p>
        </w:tc>
        <w:tc>
          <w:tcPr>
            <w:tcW w:w="2485" w:type="dxa"/>
          </w:tcPr>
          <w:p w:rsidR="00DD59AB" w:rsidRPr="009550FB" w:rsidRDefault="00DD59AB" w:rsidP="008E0B74">
            <w:pPr>
              <w:spacing w:line="276" w:lineRule="auto"/>
              <w:rPr>
                <w:rFonts w:ascii="Times New Roman" w:eastAsia="Calibri" w:hAnsi="Times New Roman" w:cs="Times New Roman"/>
                <w:b/>
                <w:i/>
                <w:sz w:val="28"/>
              </w:rPr>
            </w:pPr>
            <w:r>
              <w:rPr>
                <w:rFonts w:ascii="Times New Roman" w:eastAsia="Andale Sans UI" w:hAnsi="Times New Roman" w:cs="Tahoma"/>
                <w:b/>
                <w:kern w:val="3"/>
                <w:sz w:val="28"/>
                <w:szCs w:val="28"/>
                <w:lang w:bidi="en-US"/>
              </w:rPr>
              <w:t>Резервное время</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r w:rsidRPr="009649D0">
              <w:rPr>
                <w:rFonts w:ascii="Times New Roman" w:eastAsia="Andale Sans UI" w:hAnsi="Times New Roman" w:cs="Tahoma"/>
                <w:kern w:val="3"/>
                <w:sz w:val="28"/>
                <w:szCs w:val="28"/>
                <w:lang w:bidi="en-US"/>
              </w:rPr>
              <w:t>Обобщение знаний и контроль п</w:t>
            </w:r>
            <w:r>
              <w:rPr>
                <w:rFonts w:ascii="Times New Roman" w:eastAsia="Andale Sans UI" w:hAnsi="Times New Roman" w:cs="Tahoma"/>
                <w:kern w:val="3"/>
                <w:sz w:val="28"/>
                <w:szCs w:val="28"/>
                <w:lang w:bidi="en-US"/>
              </w:rPr>
              <w:t>о</w:t>
            </w:r>
            <w:r w:rsidRPr="00120BD4">
              <w:rPr>
                <w:rFonts w:ascii="Times New Roman" w:eastAsia="Andale Sans UI" w:hAnsi="Times New Roman" w:cs="Tahoma"/>
                <w:kern w:val="3"/>
                <w:sz w:val="28"/>
                <w:szCs w:val="28"/>
                <w:lang w:bidi="en-US"/>
              </w:rPr>
              <w:t xml:space="preserve"> курсу </w:t>
            </w:r>
            <w:r w:rsidRPr="00120BD4">
              <w:rPr>
                <w:rFonts w:ascii="Times New Roman" w:eastAsia="Andale Sans UI" w:hAnsi="Times New Roman" w:cs="Tahoma"/>
                <w:kern w:val="3"/>
                <w:sz w:val="28"/>
                <w:szCs w:val="28"/>
                <w:lang w:bidi="en-US"/>
              </w:rPr>
              <w:lastRenderedPageBreak/>
              <w:t>«Географи</w:t>
            </w:r>
            <w:r>
              <w:rPr>
                <w:rFonts w:ascii="Times New Roman" w:eastAsia="Andale Sans UI" w:hAnsi="Times New Roman" w:cs="Tahoma"/>
                <w:kern w:val="3"/>
                <w:sz w:val="28"/>
                <w:szCs w:val="28"/>
                <w:lang w:bidi="en-US"/>
              </w:rPr>
              <w:t>я России. Население и хозяйство</w:t>
            </w:r>
            <w:r w:rsidRPr="00120BD4">
              <w:rPr>
                <w:rFonts w:ascii="Times New Roman" w:eastAsia="Andale Sans UI" w:hAnsi="Times New Roman" w:cs="Tahoma"/>
                <w:kern w:val="3"/>
                <w:sz w:val="28"/>
                <w:szCs w:val="28"/>
                <w:lang w:bidi="en-US"/>
              </w:rPr>
              <w:t>. 9 класс</w:t>
            </w:r>
            <w:r>
              <w:rPr>
                <w:rFonts w:ascii="Times New Roman" w:eastAsia="Andale Sans UI" w:hAnsi="Times New Roman" w:cs="Tahoma"/>
                <w:kern w:val="3"/>
                <w:sz w:val="28"/>
                <w:szCs w:val="28"/>
                <w:lang w:bidi="en-US"/>
              </w:rPr>
              <w:t>»</w:t>
            </w:r>
            <w:r w:rsidRPr="00120BD4">
              <w:rPr>
                <w:rFonts w:ascii="Times New Roman" w:eastAsia="Andale Sans UI" w:hAnsi="Times New Roman" w:cs="Tahoma"/>
                <w:kern w:val="3"/>
                <w:sz w:val="28"/>
                <w:szCs w:val="28"/>
                <w:lang w:bidi="en-US"/>
              </w:rPr>
              <w:t>.</w:t>
            </w:r>
          </w:p>
        </w:tc>
        <w:tc>
          <w:tcPr>
            <w:tcW w:w="2268" w:type="dxa"/>
          </w:tcPr>
          <w:p w:rsidR="00DD59AB" w:rsidRPr="00AB3A11" w:rsidRDefault="00DD59AB" w:rsidP="008E0B7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lastRenderedPageBreak/>
              <w:t xml:space="preserve">Всего – 2 </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r w:rsidR="00DD59AB" w:rsidRPr="009649D0" w:rsidTr="00DD59AB">
        <w:tc>
          <w:tcPr>
            <w:tcW w:w="600" w:type="dxa"/>
          </w:tcPr>
          <w:p w:rsidR="00DD59AB" w:rsidRDefault="00DD59AB" w:rsidP="008E0B74">
            <w:pPr>
              <w:spacing w:line="276" w:lineRule="auto"/>
              <w:rPr>
                <w:rFonts w:ascii="Times New Roman" w:eastAsia="Calibri" w:hAnsi="Times New Roman" w:cs="Times New Roman"/>
                <w:sz w:val="28"/>
              </w:rPr>
            </w:pPr>
          </w:p>
        </w:tc>
        <w:tc>
          <w:tcPr>
            <w:tcW w:w="2485" w:type="dxa"/>
          </w:tcPr>
          <w:p w:rsidR="00DD59AB" w:rsidRDefault="00DD59AB" w:rsidP="008E0B74">
            <w:pPr>
              <w:spacing w:line="276" w:lineRule="auto"/>
              <w:rPr>
                <w:rFonts w:ascii="Times New Roman" w:eastAsia="Calibri" w:hAnsi="Times New Roman" w:cs="Times New Roman"/>
                <w:b/>
                <w:sz w:val="28"/>
              </w:rPr>
            </w:pPr>
            <w:r>
              <w:rPr>
                <w:rFonts w:ascii="Times New Roman" w:eastAsia="Calibri" w:hAnsi="Times New Roman" w:cs="Times New Roman"/>
                <w:b/>
                <w:sz w:val="28"/>
              </w:rPr>
              <w:t>ИТОГО</w:t>
            </w:r>
          </w:p>
        </w:tc>
        <w:tc>
          <w:tcPr>
            <w:tcW w:w="3544" w:type="dxa"/>
          </w:tcPr>
          <w:p w:rsidR="00DD59AB" w:rsidRDefault="00DD59AB" w:rsidP="008E0B74">
            <w:pPr>
              <w:suppressAutoHyphens/>
              <w:autoSpaceDN w:val="0"/>
              <w:jc w:val="both"/>
              <w:textAlignment w:val="baseline"/>
              <w:rPr>
                <w:rFonts w:ascii="Times New Roman" w:eastAsia="Andale Sans UI" w:hAnsi="Times New Roman" w:cs="Tahoma"/>
                <w:kern w:val="3"/>
                <w:sz w:val="28"/>
                <w:szCs w:val="28"/>
                <w:lang w:bidi="en-US"/>
              </w:rPr>
            </w:pPr>
          </w:p>
        </w:tc>
        <w:tc>
          <w:tcPr>
            <w:tcW w:w="2268" w:type="dxa"/>
          </w:tcPr>
          <w:p w:rsidR="00DD59AB" w:rsidRPr="00AB3A11" w:rsidRDefault="0092233E" w:rsidP="008E0B74">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66</w:t>
            </w:r>
            <w:r w:rsidR="00DD59AB" w:rsidRPr="00AB3A11">
              <w:rPr>
                <w:rFonts w:ascii="Times New Roman" w:eastAsia="Calibri" w:hAnsi="Times New Roman" w:cs="Times New Roman"/>
                <w:b/>
                <w:sz w:val="28"/>
              </w:rPr>
              <w:t xml:space="preserve"> ча</w:t>
            </w:r>
            <w:r w:rsidR="00DD59AB">
              <w:rPr>
                <w:rFonts w:ascii="Times New Roman" w:eastAsia="Calibri" w:hAnsi="Times New Roman" w:cs="Times New Roman"/>
                <w:b/>
                <w:sz w:val="28"/>
              </w:rPr>
              <w:t>са</w:t>
            </w:r>
          </w:p>
        </w:tc>
        <w:tc>
          <w:tcPr>
            <w:tcW w:w="992" w:type="dxa"/>
          </w:tcPr>
          <w:p w:rsidR="00DD59AB" w:rsidRDefault="00DD59AB" w:rsidP="008E0B74">
            <w:pPr>
              <w:jc w:val="center"/>
              <w:rPr>
                <w:rFonts w:ascii="Times New Roman" w:eastAsia="Calibri" w:hAnsi="Times New Roman" w:cs="Times New Roman"/>
                <w:b/>
                <w:sz w:val="28"/>
              </w:rPr>
            </w:pPr>
          </w:p>
        </w:tc>
        <w:tc>
          <w:tcPr>
            <w:tcW w:w="992" w:type="dxa"/>
          </w:tcPr>
          <w:p w:rsidR="00DD59AB" w:rsidRDefault="00DD59AB" w:rsidP="008E0B74">
            <w:pPr>
              <w:jc w:val="center"/>
              <w:rPr>
                <w:rFonts w:ascii="Times New Roman" w:eastAsia="Calibri" w:hAnsi="Times New Roman" w:cs="Times New Roman"/>
                <w:b/>
                <w:sz w:val="28"/>
              </w:rPr>
            </w:pPr>
          </w:p>
        </w:tc>
      </w:tr>
    </w:tbl>
    <w:p w:rsidR="009550FB" w:rsidRDefault="009550FB" w:rsidP="009550FB">
      <w:pPr>
        <w:spacing w:after="0"/>
        <w:rPr>
          <w:rFonts w:ascii="Times New Roman" w:hAnsi="Times New Roman" w:cs="Times New Roman"/>
          <w:sz w:val="28"/>
        </w:rPr>
      </w:pPr>
    </w:p>
    <w:p w:rsidR="009550FB" w:rsidRDefault="009550FB" w:rsidP="009550FB">
      <w:pPr>
        <w:spacing w:after="0"/>
        <w:rPr>
          <w:rFonts w:ascii="Times New Roman" w:hAnsi="Times New Roman" w:cs="Times New Roman"/>
          <w:sz w:val="28"/>
        </w:rPr>
      </w:pPr>
    </w:p>
    <w:p w:rsidR="008A6622" w:rsidRPr="00B14787" w:rsidRDefault="008A6622" w:rsidP="00B14787">
      <w:pPr>
        <w:spacing w:after="0"/>
        <w:rPr>
          <w:rFonts w:ascii="Times New Roman" w:hAnsi="Times New Roman" w:cs="Times New Roman"/>
          <w:sz w:val="28"/>
        </w:rPr>
      </w:pPr>
    </w:p>
    <w:sectPr w:rsidR="008A6622" w:rsidRPr="00B14787" w:rsidSect="00C21128">
      <w:footerReference w:type="default" r:id="rId9"/>
      <w:footerReference w:type="first" r:id="rId10"/>
      <w:pgSz w:w="11906" w:h="16838" w:code="9"/>
      <w:pgMar w:top="720" w:right="720" w:bottom="720" w:left="72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847" w:rsidRDefault="003C0847" w:rsidP="00094189">
      <w:pPr>
        <w:spacing w:after="0" w:line="240" w:lineRule="auto"/>
      </w:pPr>
      <w:r>
        <w:separator/>
      </w:r>
    </w:p>
  </w:endnote>
  <w:endnote w:type="continuationSeparator" w:id="0">
    <w:p w:rsidR="003C0847" w:rsidRDefault="003C0847" w:rsidP="000941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8668"/>
      <w:docPartObj>
        <w:docPartGallery w:val="Page Numbers (Bottom of Page)"/>
        <w:docPartUnique/>
      </w:docPartObj>
    </w:sdtPr>
    <w:sdtContent>
      <w:p w:rsidR="00225C8F" w:rsidRDefault="00F96983">
        <w:pPr>
          <w:pStyle w:val="a7"/>
          <w:jc w:val="center"/>
        </w:pPr>
        <w:fldSimple w:instr=" PAGE   \* MERGEFORMAT ">
          <w:r w:rsidR="00C21128">
            <w:rPr>
              <w:noProof/>
            </w:rPr>
            <w:t>4</w:t>
          </w:r>
        </w:fldSimple>
      </w:p>
    </w:sdtContent>
  </w:sdt>
  <w:p w:rsidR="00225C8F" w:rsidRDefault="00225C8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575" w:rsidRDefault="00E55575">
    <w:pPr>
      <w:pStyle w:val="a7"/>
      <w:jc w:val="center"/>
    </w:pPr>
  </w:p>
  <w:p w:rsidR="00E55575" w:rsidRDefault="00E5557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847" w:rsidRDefault="003C0847" w:rsidP="00094189">
      <w:pPr>
        <w:spacing w:after="0" w:line="240" w:lineRule="auto"/>
      </w:pPr>
      <w:r>
        <w:separator/>
      </w:r>
    </w:p>
  </w:footnote>
  <w:footnote w:type="continuationSeparator" w:id="0">
    <w:p w:rsidR="003C0847" w:rsidRDefault="003C0847" w:rsidP="000941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2197"/>
    <w:multiLevelType w:val="hybridMultilevel"/>
    <w:tmpl w:val="A3DCA0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9960C0"/>
    <w:multiLevelType w:val="multilevel"/>
    <w:tmpl w:val="FB8611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344C1F"/>
    <w:multiLevelType w:val="multilevel"/>
    <w:tmpl w:val="1700B3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E46FF9"/>
    <w:multiLevelType w:val="hybridMultilevel"/>
    <w:tmpl w:val="DC264E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FA1EF7"/>
    <w:multiLevelType w:val="hybridMultilevel"/>
    <w:tmpl w:val="57E69C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DD4AD4"/>
    <w:multiLevelType w:val="multilevel"/>
    <w:tmpl w:val="F670E2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2F497F"/>
    <w:multiLevelType w:val="hybridMultilevel"/>
    <w:tmpl w:val="B6B030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6F5D0E"/>
    <w:multiLevelType w:val="hybridMultilevel"/>
    <w:tmpl w:val="510828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193CDC"/>
    <w:multiLevelType w:val="multilevel"/>
    <w:tmpl w:val="1818C8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CF717A"/>
    <w:multiLevelType w:val="hybridMultilevel"/>
    <w:tmpl w:val="3AD682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1E36430"/>
    <w:multiLevelType w:val="hybridMultilevel"/>
    <w:tmpl w:val="A8FA19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7965FC"/>
    <w:multiLevelType w:val="hybridMultilevel"/>
    <w:tmpl w:val="6D8CFD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903154"/>
    <w:multiLevelType w:val="multilevel"/>
    <w:tmpl w:val="2BACB6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5B70936"/>
    <w:multiLevelType w:val="hybridMultilevel"/>
    <w:tmpl w:val="3014D3BE"/>
    <w:lvl w:ilvl="0" w:tplc="0419000B">
      <w:start w:val="1"/>
      <w:numFmt w:val="bullet"/>
      <w:lvlText w:val=""/>
      <w:lvlJc w:val="left"/>
      <w:pPr>
        <w:ind w:left="1747" w:hanging="360"/>
      </w:pPr>
      <w:rPr>
        <w:rFonts w:ascii="Wingdings" w:hAnsi="Wingdings" w:hint="default"/>
      </w:rPr>
    </w:lvl>
    <w:lvl w:ilvl="1" w:tplc="04190003" w:tentative="1">
      <w:start w:val="1"/>
      <w:numFmt w:val="bullet"/>
      <w:lvlText w:val="o"/>
      <w:lvlJc w:val="left"/>
      <w:pPr>
        <w:ind w:left="2467" w:hanging="360"/>
      </w:pPr>
      <w:rPr>
        <w:rFonts w:ascii="Courier New" w:hAnsi="Courier New" w:cs="Courier New" w:hint="default"/>
      </w:rPr>
    </w:lvl>
    <w:lvl w:ilvl="2" w:tplc="04190005" w:tentative="1">
      <w:start w:val="1"/>
      <w:numFmt w:val="bullet"/>
      <w:lvlText w:val=""/>
      <w:lvlJc w:val="left"/>
      <w:pPr>
        <w:ind w:left="3187" w:hanging="360"/>
      </w:pPr>
      <w:rPr>
        <w:rFonts w:ascii="Wingdings" w:hAnsi="Wingdings" w:hint="default"/>
      </w:rPr>
    </w:lvl>
    <w:lvl w:ilvl="3" w:tplc="04190001" w:tentative="1">
      <w:start w:val="1"/>
      <w:numFmt w:val="bullet"/>
      <w:lvlText w:val=""/>
      <w:lvlJc w:val="left"/>
      <w:pPr>
        <w:ind w:left="3907" w:hanging="360"/>
      </w:pPr>
      <w:rPr>
        <w:rFonts w:ascii="Symbol" w:hAnsi="Symbol" w:hint="default"/>
      </w:rPr>
    </w:lvl>
    <w:lvl w:ilvl="4" w:tplc="04190003" w:tentative="1">
      <w:start w:val="1"/>
      <w:numFmt w:val="bullet"/>
      <w:lvlText w:val="o"/>
      <w:lvlJc w:val="left"/>
      <w:pPr>
        <w:ind w:left="4627" w:hanging="360"/>
      </w:pPr>
      <w:rPr>
        <w:rFonts w:ascii="Courier New" w:hAnsi="Courier New" w:cs="Courier New" w:hint="default"/>
      </w:rPr>
    </w:lvl>
    <w:lvl w:ilvl="5" w:tplc="04190005" w:tentative="1">
      <w:start w:val="1"/>
      <w:numFmt w:val="bullet"/>
      <w:lvlText w:val=""/>
      <w:lvlJc w:val="left"/>
      <w:pPr>
        <w:ind w:left="5347" w:hanging="360"/>
      </w:pPr>
      <w:rPr>
        <w:rFonts w:ascii="Wingdings" w:hAnsi="Wingdings" w:hint="default"/>
      </w:rPr>
    </w:lvl>
    <w:lvl w:ilvl="6" w:tplc="04190001" w:tentative="1">
      <w:start w:val="1"/>
      <w:numFmt w:val="bullet"/>
      <w:lvlText w:val=""/>
      <w:lvlJc w:val="left"/>
      <w:pPr>
        <w:ind w:left="6067" w:hanging="360"/>
      </w:pPr>
      <w:rPr>
        <w:rFonts w:ascii="Symbol" w:hAnsi="Symbol" w:hint="default"/>
      </w:rPr>
    </w:lvl>
    <w:lvl w:ilvl="7" w:tplc="04190003" w:tentative="1">
      <w:start w:val="1"/>
      <w:numFmt w:val="bullet"/>
      <w:lvlText w:val="o"/>
      <w:lvlJc w:val="left"/>
      <w:pPr>
        <w:ind w:left="6787" w:hanging="360"/>
      </w:pPr>
      <w:rPr>
        <w:rFonts w:ascii="Courier New" w:hAnsi="Courier New" w:cs="Courier New" w:hint="default"/>
      </w:rPr>
    </w:lvl>
    <w:lvl w:ilvl="8" w:tplc="04190005" w:tentative="1">
      <w:start w:val="1"/>
      <w:numFmt w:val="bullet"/>
      <w:lvlText w:val=""/>
      <w:lvlJc w:val="left"/>
      <w:pPr>
        <w:ind w:left="7507" w:hanging="360"/>
      </w:pPr>
      <w:rPr>
        <w:rFonts w:ascii="Wingdings" w:hAnsi="Wingdings" w:hint="default"/>
      </w:rPr>
    </w:lvl>
  </w:abstractNum>
  <w:abstractNum w:abstractNumId="14">
    <w:nsid w:val="55EF7ACA"/>
    <w:multiLevelType w:val="multilevel"/>
    <w:tmpl w:val="F9BA00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8C36EEB"/>
    <w:multiLevelType w:val="hybridMultilevel"/>
    <w:tmpl w:val="EA1CBF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BA2160A"/>
    <w:multiLevelType w:val="multilevel"/>
    <w:tmpl w:val="3EB4FA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2BA4FB1"/>
    <w:multiLevelType w:val="multilevel"/>
    <w:tmpl w:val="E63AF9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B2069A2"/>
    <w:multiLevelType w:val="hybridMultilevel"/>
    <w:tmpl w:val="506A7B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1D83B15"/>
    <w:multiLevelType w:val="hybridMultilevel"/>
    <w:tmpl w:val="980478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2556B37"/>
    <w:multiLevelType w:val="hybridMultilevel"/>
    <w:tmpl w:val="D30E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B42BA0"/>
    <w:multiLevelType w:val="hybridMultilevel"/>
    <w:tmpl w:val="92C647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8C90DBA"/>
    <w:multiLevelType w:val="multilevel"/>
    <w:tmpl w:val="9AEA6C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A433B99"/>
    <w:multiLevelType w:val="multilevel"/>
    <w:tmpl w:val="24D8D3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E35104C"/>
    <w:multiLevelType w:val="hybridMultilevel"/>
    <w:tmpl w:val="DBB8D7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7"/>
  </w:num>
  <w:num w:numId="2">
    <w:abstractNumId w:val="13"/>
  </w:num>
  <w:num w:numId="3">
    <w:abstractNumId w:val="18"/>
  </w:num>
  <w:num w:numId="4">
    <w:abstractNumId w:val="21"/>
  </w:num>
  <w:num w:numId="5">
    <w:abstractNumId w:val="4"/>
  </w:num>
  <w:num w:numId="6">
    <w:abstractNumId w:val="10"/>
  </w:num>
  <w:num w:numId="7">
    <w:abstractNumId w:val="15"/>
  </w:num>
  <w:num w:numId="8">
    <w:abstractNumId w:val="11"/>
  </w:num>
  <w:num w:numId="9">
    <w:abstractNumId w:val="6"/>
  </w:num>
  <w:num w:numId="10">
    <w:abstractNumId w:val="9"/>
  </w:num>
  <w:num w:numId="11">
    <w:abstractNumId w:val="3"/>
  </w:num>
  <w:num w:numId="12">
    <w:abstractNumId w:val="19"/>
  </w:num>
  <w:num w:numId="13">
    <w:abstractNumId w:val="0"/>
  </w:num>
  <w:num w:numId="14">
    <w:abstractNumId w:val="20"/>
  </w:num>
  <w:num w:numId="15">
    <w:abstractNumId w:val="24"/>
  </w:num>
  <w:num w:numId="16">
    <w:abstractNumId w:val="16"/>
  </w:num>
  <w:num w:numId="17">
    <w:abstractNumId w:val="17"/>
  </w:num>
  <w:num w:numId="18">
    <w:abstractNumId w:val="23"/>
  </w:num>
  <w:num w:numId="19">
    <w:abstractNumId w:val="14"/>
  </w:num>
  <w:num w:numId="20">
    <w:abstractNumId w:val="2"/>
  </w:num>
  <w:num w:numId="21">
    <w:abstractNumId w:val="8"/>
  </w:num>
  <w:num w:numId="22">
    <w:abstractNumId w:val="1"/>
  </w:num>
  <w:num w:numId="23">
    <w:abstractNumId w:val="5"/>
  </w:num>
  <w:num w:numId="24">
    <w:abstractNumId w:val="12"/>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094189"/>
    <w:rsid w:val="000309BF"/>
    <w:rsid w:val="00094189"/>
    <w:rsid w:val="000F3F4B"/>
    <w:rsid w:val="00120BD4"/>
    <w:rsid w:val="001223D7"/>
    <w:rsid w:val="001433DD"/>
    <w:rsid w:val="00163BD3"/>
    <w:rsid w:val="00181E16"/>
    <w:rsid w:val="001A5CFB"/>
    <w:rsid w:val="0022284B"/>
    <w:rsid w:val="00225C8F"/>
    <w:rsid w:val="002322DC"/>
    <w:rsid w:val="0024142A"/>
    <w:rsid w:val="002C4FDE"/>
    <w:rsid w:val="002D0007"/>
    <w:rsid w:val="002F00AD"/>
    <w:rsid w:val="00304561"/>
    <w:rsid w:val="00340B84"/>
    <w:rsid w:val="003C0847"/>
    <w:rsid w:val="003D5D42"/>
    <w:rsid w:val="003E1722"/>
    <w:rsid w:val="004470B7"/>
    <w:rsid w:val="00473962"/>
    <w:rsid w:val="00531771"/>
    <w:rsid w:val="005657C3"/>
    <w:rsid w:val="00592ECF"/>
    <w:rsid w:val="005A7B1E"/>
    <w:rsid w:val="005C2AD2"/>
    <w:rsid w:val="00615AF0"/>
    <w:rsid w:val="00621B6B"/>
    <w:rsid w:val="006770A2"/>
    <w:rsid w:val="0069647E"/>
    <w:rsid w:val="00696644"/>
    <w:rsid w:val="006A6050"/>
    <w:rsid w:val="006F4813"/>
    <w:rsid w:val="0070678E"/>
    <w:rsid w:val="00707D44"/>
    <w:rsid w:val="007239A0"/>
    <w:rsid w:val="00752C84"/>
    <w:rsid w:val="00780882"/>
    <w:rsid w:val="007F007F"/>
    <w:rsid w:val="0080688A"/>
    <w:rsid w:val="008560ED"/>
    <w:rsid w:val="008A6622"/>
    <w:rsid w:val="0092233E"/>
    <w:rsid w:val="009242D7"/>
    <w:rsid w:val="009550FB"/>
    <w:rsid w:val="00A01371"/>
    <w:rsid w:val="00A24BA8"/>
    <w:rsid w:val="00A37EB3"/>
    <w:rsid w:val="00A54D3B"/>
    <w:rsid w:val="00B13FA4"/>
    <w:rsid w:val="00B14787"/>
    <w:rsid w:val="00B20738"/>
    <w:rsid w:val="00B45D18"/>
    <w:rsid w:val="00B61CE2"/>
    <w:rsid w:val="00BA2803"/>
    <w:rsid w:val="00BE69E6"/>
    <w:rsid w:val="00BF341C"/>
    <w:rsid w:val="00C11820"/>
    <w:rsid w:val="00C21128"/>
    <w:rsid w:val="00C57974"/>
    <w:rsid w:val="00C85D82"/>
    <w:rsid w:val="00D16FF6"/>
    <w:rsid w:val="00D23706"/>
    <w:rsid w:val="00D95AAB"/>
    <w:rsid w:val="00DD59AB"/>
    <w:rsid w:val="00E27022"/>
    <w:rsid w:val="00E55575"/>
    <w:rsid w:val="00E571BB"/>
    <w:rsid w:val="00E759AD"/>
    <w:rsid w:val="00ED56D0"/>
    <w:rsid w:val="00F67CDF"/>
    <w:rsid w:val="00F96983"/>
    <w:rsid w:val="00FC23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189"/>
    <w:rPr>
      <w:color w:val="00000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qFormat/>
    <w:rsid w:val="00094189"/>
    <w:pPr>
      <w:widowControl w:val="0"/>
      <w:suppressAutoHyphens/>
      <w:spacing w:after="0" w:line="240" w:lineRule="auto"/>
    </w:pPr>
    <w:rPr>
      <w:rFonts w:ascii="Times New Roman" w:eastAsia="Andale Sans UI" w:hAnsi="Times New Roman" w:cs="Tahoma"/>
      <w:color w:val="00000A"/>
      <w:sz w:val="24"/>
      <w:szCs w:val="24"/>
      <w:lang w:val="de-DE" w:eastAsia="ja-JP" w:bidi="fa-IR"/>
    </w:rPr>
  </w:style>
  <w:style w:type="table" w:styleId="a3">
    <w:name w:val="Table Grid"/>
    <w:basedOn w:val="a1"/>
    <w:uiPriority w:val="59"/>
    <w:rsid w:val="00094189"/>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094189"/>
    <w:rPr>
      <w:rFonts w:ascii="Times New Roman" w:eastAsia="Times New Roman" w:hAnsi="Times New Roman" w:cs="Times New Roman"/>
      <w:shd w:val="clear" w:color="auto" w:fill="FFFFFF"/>
    </w:rPr>
  </w:style>
  <w:style w:type="character" w:customStyle="1" w:styleId="21">
    <w:name w:val="Заголовок №2_"/>
    <w:basedOn w:val="a0"/>
    <w:link w:val="22"/>
    <w:rsid w:val="00094189"/>
    <w:rPr>
      <w:rFonts w:ascii="Times New Roman" w:eastAsia="Times New Roman" w:hAnsi="Times New Roman" w:cs="Times New Roman"/>
      <w:b/>
      <w:bCs/>
      <w:shd w:val="clear" w:color="auto" w:fill="FFFFFF"/>
    </w:rPr>
  </w:style>
  <w:style w:type="character" w:customStyle="1" w:styleId="23">
    <w:name w:val="Основной текст (2) + Полужирный"/>
    <w:basedOn w:val="2"/>
    <w:rsid w:val="00094189"/>
    <w:rPr>
      <w:b/>
      <w:bCs/>
      <w:color w:val="000000"/>
      <w:spacing w:val="0"/>
      <w:w w:val="100"/>
      <w:position w:val="0"/>
      <w:sz w:val="24"/>
      <w:szCs w:val="24"/>
      <w:lang w:val="ru-RU" w:eastAsia="ru-RU" w:bidi="ru-RU"/>
    </w:rPr>
  </w:style>
  <w:style w:type="paragraph" w:customStyle="1" w:styleId="20">
    <w:name w:val="Основной текст (2)"/>
    <w:basedOn w:val="a"/>
    <w:link w:val="2"/>
    <w:rsid w:val="00094189"/>
    <w:pPr>
      <w:widowControl w:val="0"/>
      <w:shd w:val="clear" w:color="auto" w:fill="FFFFFF"/>
      <w:spacing w:before="480" w:after="0" w:line="274" w:lineRule="exact"/>
      <w:ind w:hanging="340"/>
    </w:pPr>
    <w:rPr>
      <w:rFonts w:ascii="Times New Roman" w:eastAsia="Times New Roman" w:hAnsi="Times New Roman" w:cs="Times New Roman"/>
      <w:color w:val="auto"/>
    </w:rPr>
  </w:style>
  <w:style w:type="paragraph" w:customStyle="1" w:styleId="22">
    <w:name w:val="Заголовок №2"/>
    <w:basedOn w:val="a"/>
    <w:link w:val="21"/>
    <w:rsid w:val="00094189"/>
    <w:pPr>
      <w:widowControl w:val="0"/>
      <w:shd w:val="clear" w:color="auto" w:fill="FFFFFF"/>
      <w:spacing w:before="360" w:after="0" w:line="274" w:lineRule="exact"/>
      <w:outlineLvl w:val="1"/>
    </w:pPr>
    <w:rPr>
      <w:rFonts w:ascii="Times New Roman" w:eastAsia="Times New Roman" w:hAnsi="Times New Roman" w:cs="Times New Roman"/>
      <w:b/>
      <w:bCs/>
      <w:color w:val="auto"/>
    </w:rPr>
  </w:style>
  <w:style w:type="paragraph" w:styleId="a4">
    <w:name w:val="List Paragraph"/>
    <w:basedOn w:val="a"/>
    <w:uiPriority w:val="34"/>
    <w:qFormat/>
    <w:rsid w:val="00094189"/>
    <w:pPr>
      <w:ind w:left="720"/>
      <w:contextualSpacing/>
    </w:pPr>
    <w:rPr>
      <w:color w:val="auto"/>
    </w:rPr>
  </w:style>
  <w:style w:type="paragraph" w:styleId="a5">
    <w:name w:val="header"/>
    <w:basedOn w:val="a"/>
    <w:link w:val="a6"/>
    <w:uiPriority w:val="99"/>
    <w:semiHidden/>
    <w:unhideWhenUsed/>
    <w:rsid w:val="0009418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94189"/>
    <w:rPr>
      <w:color w:val="00000A"/>
    </w:rPr>
  </w:style>
  <w:style w:type="paragraph" w:styleId="a7">
    <w:name w:val="footer"/>
    <w:basedOn w:val="a"/>
    <w:link w:val="a8"/>
    <w:uiPriority w:val="99"/>
    <w:unhideWhenUsed/>
    <w:rsid w:val="0009418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94189"/>
    <w:rPr>
      <w:color w:val="00000A"/>
    </w:rPr>
  </w:style>
  <w:style w:type="character" w:customStyle="1" w:styleId="3">
    <w:name w:val="Основной текст (3)_"/>
    <w:basedOn w:val="a0"/>
    <w:link w:val="30"/>
    <w:rsid w:val="00340B84"/>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340B84"/>
    <w:pPr>
      <w:widowControl w:val="0"/>
      <w:shd w:val="clear" w:color="auto" w:fill="FFFFFF"/>
      <w:spacing w:after="0" w:line="274" w:lineRule="exact"/>
      <w:ind w:firstLine="1460"/>
    </w:pPr>
    <w:rPr>
      <w:rFonts w:ascii="Times New Roman" w:eastAsia="Times New Roman" w:hAnsi="Times New Roman" w:cs="Times New Roman"/>
      <w:b/>
      <w:bCs/>
      <w:color w:val="auto"/>
    </w:rPr>
  </w:style>
  <w:style w:type="character" w:customStyle="1" w:styleId="31">
    <w:name w:val="Основной текст (3) + Не полужирный"/>
    <w:basedOn w:val="3"/>
    <w:rsid w:val="00340B84"/>
    <w:rPr>
      <w:i w:val="0"/>
      <w:iCs w:val="0"/>
      <w:smallCaps w:val="0"/>
      <w:strike w:val="0"/>
      <w:color w:val="000000"/>
      <w:spacing w:val="0"/>
      <w:w w:val="100"/>
      <w:position w:val="0"/>
      <w:sz w:val="24"/>
      <w:szCs w:val="24"/>
      <w:u w:val="none"/>
      <w:lang w:val="ru-RU" w:eastAsia="ru-RU" w:bidi="ru-RU"/>
    </w:rPr>
  </w:style>
  <w:style w:type="paragraph" w:customStyle="1" w:styleId="Standarduser">
    <w:name w:val="Standard (user)"/>
    <w:rsid w:val="00B61CE2"/>
    <w:pPr>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1">
    <w:name w:val="Сетка таблицы1"/>
    <w:basedOn w:val="a1"/>
    <w:next w:val="a3"/>
    <w:uiPriority w:val="59"/>
    <w:rsid w:val="00B61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_"/>
    <w:basedOn w:val="a0"/>
    <w:link w:val="11"/>
    <w:rsid w:val="009550FB"/>
    <w:rPr>
      <w:rFonts w:ascii="Times New Roman" w:eastAsia="Times New Roman" w:hAnsi="Times New Roman" w:cs="Times New Roman"/>
      <w:b/>
      <w:bCs/>
      <w:sz w:val="28"/>
      <w:szCs w:val="28"/>
      <w:shd w:val="clear" w:color="auto" w:fill="FFFFFF"/>
    </w:rPr>
  </w:style>
  <w:style w:type="paragraph" w:customStyle="1" w:styleId="11">
    <w:name w:val="Заголовок №1"/>
    <w:basedOn w:val="a"/>
    <w:link w:val="10"/>
    <w:rsid w:val="009550FB"/>
    <w:pPr>
      <w:widowControl w:val="0"/>
      <w:shd w:val="clear" w:color="auto" w:fill="FFFFFF"/>
      <w:spacing w:after="480" w:line="322" w:lineRule="exact"/>
      <w:jc w:val="center"/>
      <w:outlineLvl w:val="0"/>
    </w:pPr>
    <w:rPr>
      <w:rFonts w:ascii="Times New Roman" w:eastAsia="Times New Roman" w:hAnsi="Times New Roman" w:cs="Times New Roman"/>
      <w:b/>
      <w:bCs/>
      <w:color w:val="auto"/>
      <w:sz w:val="28"/>
      <w:szCs w:val="28"/>
    </w:rPr>
  </w:style>
  <w:style w:type="character" w:customStyle="1" w:styleId="2Exact">
    <w:name w:val="Основной текст (2) Exact"/>
    <w:basedOn w:val="a0"/>
    <w:rsid w:val="009550FB"/>
    <w:rPr>
      <w:rFonts w:ascii="Times New Roman" w:eastAsia="Times New Roman" w:hAnsi="Times New Roman" w:cs="Times New Roman"/>
      <w:b w:val="0"/>
      <w:bCs w:val="0"/>
      <w:i w:val="0"/>
      <w:iCs w:val="0"/>
      <w:smallCaps w:val="0"/>
      <w:strike w:val="0"/>
      <w:u w:val="none"/>
    </w:rPr>
  </w:style>
  <w:style w:type="paragraph" w:styleId="a9">
    <w:name w:val="Balloon Text"/>
    <w:basedOn w:val="a"/>
    <w:link w:val="aa"/>
    <w:uiPriority w:val="99"/>
    <w:semiHidden/>
    <w:unhideWhenUsed/>
    <w:rsid w:val="00C2112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21128"/>
    <w:rPr>
      <w:rFonts w:ascii="Tahoma" w:hAnsi="Tahoma" w:cs="Tahoma"/>
      <w:color w:val="00000A"/>
      <w:sz w:val="16"/>
      <w:szCs w:val="16"/>
    </w:rPr>
  </w:style>
</w:styles>
</file>

<file path=word/webSettings.xml><?xml version="1.0" encoding="utf-8"?>
<w:webSettings xmlns:r="http://schemas.openxmlformats.org/officeDocument/2006/relationships" xmlns:w="http://schemas.openxmlformats.org/wordprocessingml/2006/main">
  <w:divs>
    <w:div w:id="62404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67606E-2102-425A-A7E1-DD8DC11F1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Pages>
  <Words>4509</Words>
  <Characters>25702</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30151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ЗАМПОЛИТ</dc:creator>
  <cp:keywords/>
  <dc:description/>
  <cp:lastModifiedBy>ЗАМПОЛИТ</cp:lastModifiedBy>
  <cp:revision>36</cp:revision>
  <cp:lastPrinted>2022-09-09T13:12:00Z</cp:lastPrinted>
  <dcterms:created xsi:type="dcterms:W3CDTF">2017-09-28T16:04:00Z</dcterms:created>
  <dcterms:modified xsi:type="dcterms:W3CDTF">2023-09-14T06:08:00Z</dcterms:modified>
</cp:coreProperties>
</file>